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Summons and Complaints </w:t>
      </w: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Institutional Affiliation </w:t>
      </w: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STATE OF MINNESOTA</w:t>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 xml:space="preserve">DISTRICT COURT </w:t>
      </w:r>
    </w:p>
    <w:p>
      <w:pPr>
        <w:pStyle w:val="style0"/>
        <w:rPr>
          <w:rFonts w:ascii="Times New Roman" w:cs="Times New Roman" w:hAnsi="Times New Roman"/>
          <w:b/>
          <w:sz w:val="24"/>
          <w:szCs w:val="24"/>
        </w:rPr>
      </w:pPr>
      <w:r>
        <w:rPr>
          <w:rFonts w:ascii="Times New Roman" w:cs="Times New Roman" w:hAnsi="Times New Roman"/>
          <w:b/>
          <w:sz w:val="24"/>
          <w:szCs w:val="24"/>
        </w:rPr>
        <w:t xml:space="preserve">COUNTY OF RAMSEY </w:t>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 xml:space="preserve">SECOND JUDICIAL DISTRICT </w:t>
      </w:r>
    </w:p>
    <w:p>
      <w:pPr>
        <w:pStyle w:val="style0"/>
        <w:rPr>
          <w:rFonts w:ascii="Times New Roman" w:cs="Times New Roman" w:hAnsi="Times New Roman"/>
          <w:sz w:val="24"/>
          <w:szCs w:val="24"/>
          <w:u w:val="single"/>
        </w:rPr>
      </w:pPr>
      <w:r>
        <w:rPr>
          <w:rFonts w:ascii="Times New Roman" w:cs="Times New Roman" w:hAnsi="Times New Roman"/>
          <w:noProof/>
          <w:sz w:val="24"/>
          <w:szCs w:val="24"/>
          <w:u w:val="single"/>
          <w:lang w:eastAsia="en-GB"/>
        </w:rPr>
        <mc:AlternateContent>
          <mc:Choice Requires="wps">
            <w:drawing>
              <wp:anchor distT="0" distB="0" distL="0" distR="0" simplePos="false" relativeHeight="3" behindDoc="false" locked="false" layoutInCell="true" allowOverlap="true">
                <wp:simplePos x="0" y="0"/>
                <wp:positionH relativeFrom="column">
                  <wp:posOffset>3219450</wp:posOffset>
                </wp:positionH>
                <wp:positionV relativeFrom="paragraph">
                  <wp:posOffset>276225</wp:posOffset>
                </wp:positionV>
                <wp:extent cx="0" cy="1600200"/>
                <wp:effectExtent l="57150" t="19050" r="76200" b="76200"/>
                <wp:wrapNone/>
                <wp:docPr id="1026" name="Straight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600200"/>
                        </a:xfrm>
                        <a:prstGeom prst="line"/>
                        <a:ln cmpd="sng" cap="flat" w="25400">
                          <a:solidFill>
                            <a:srgbClr val="000000"/>
                          </a:solidFill>
                          <a:prstDash val="solid"/>
                          <a:round/>
                          <a:headEnd/>
                          <a:tailEnd/>
                        </a:ln>
                        <a:effectLst>
                          <a:outerShdw rotWithShape="false" sx="100000" sy="100000" dist="12700" dir="5400000" blurRad="40000" kx="0" ky="0" algn="b">
                            <a:srgbClr val="000000">
                              <a:alpha val="38000"/>
                            </a:srgbClr>
                          </a:outerShdw>
                        </a:effectLst>
                      </wps:spPr>
                      <wps:bodyPr>
                        <a:prstTxWarp prst="textNoShape"/>
                      </wps:bodyPr>
                    </wps:wsp>
                  </a:graphicData>
                </a:graphic>
                <wp14:sizeRelV relativeFrom="margin">
                  <wp14:pctHeight>0</wp14:pctHeight>
                </wp14:sizeRelV>
              </wp:anchor>
            </w:drawing>
          </mc:Choice>
          <mc:Fallback>
            <w:pict>
              <v:line id="1026" filled="f" stroked="t" from="253.5pt,21.75pt" to="253.5pt,147.75pt" style="position:absolute;z-index:3;mso-position-horizontal-relative:text;mso-position-vertical-relative:text;mso-height-percent:0;mso-width-relative:page;mso-height-relative:margin;mso-wrap-distance-left:0.0pt;mso-wrap-distance-right:0.0pt;visibility:visible;">
                <v:stroke weight="2.0pt"/>
                <v:fill/>
                <v:shadow on="t" color="black" offset="-4.371139E-8pt,1.0pt" opacity="38%" origin=",0.5" type="perspective"/>
              </v:line>
            </w:pict>
          </mc:Fallback>
        </mc:AlternateContent>
      </w:r>
      <w:r>
        <w:rPr>
          <w:rFonts w:ascii="Times New Roman" w:cs="Times New Roman" w:hAnsi="Times New Roman"/>
          <w:sz w:val="24"/>
          <w:szCs w:val="24"/>
          <w:u w:val="single"/>
        </w:rPr>
        <w:tab/>
      </w:r>
      <w:r>
        <w:rPr>
          <w:rFonts w:ascii="Times New Roman" w:cs="Times New Roman" w:hAnsi="Times New Roman"/>
          <w:sz w:val="24"/>
          <w:szCs w:val="24"/>
          <w:u w:val="single"/>
        </w:rPr>
        <w:tab/>
      </w:r>
      <w:r>
        <w:rPr>
          <w:rFonts w:ascii="Times New Roman" w:cs="Times New Roman" w:hAnsi="Times New Roman"/>
          <w:sz w:val="24"/>
          <w:szCs w:val="24"/>
          <w:u w:val="single"/>
        </w:rPr>
        <w:tab/>
      </w:r>
      <w:r>
        <w:rPr>
          <w:rFonts w:ascii="Times New Roman" w:cs="Times New Roman" w:hAnsi="Times New Roman"/>
          <w:sz w:val="24"/>
          <w:szCs w:val="24"/>
          <w:u w:val="single"/>
        </w:rPr>
        <w:tab/>
      </w:r>
      <w:r>
        <w:rPr>
          <w:rFonts w:ascii="Times New Roman" w:cs="Times New Roman" w:hAnsi="Times New Roman"/>
          <w:sz w:val="24"/>
          <w:szCs w:val="24"/>
          <w:u w:val="single"/>
        </w:rPr>
        <w:tab/>
      </w:r>
      <w:r>
        <w:rPr>
          <w:rFonts w:ascii="Times New Roman" w:cs="Times New Roman" w:hAnsi="Times New Roman"/>
          <w:sz w:val="24"/>
          <w:szCs w:val="24"/>
          <w:u w:val="single"/>
        </w:rPr>
        <w:tab/>
      </w:r>
      <w:r>
        <w:rPr>
          <w:rFonts w:ascii="Times New Roman" w:cs="Times New Roman" w:hAnsi="Times New Roman"/>
          <w:sz w:val="24"/>
          <w:szCs w:val="24"/>
          <w:u w:val="single"/>
        </w:rPr>
        <w:tab/>
      </w:r>
      <w:r>
        <w:rPr>
          <w:rFonts w:ascii="Times New Roman" w:cs="Times New Roman" w:hAnsi="Times New Roman"/>
          <w:sz w:val="24"/>
          <w:szCs w:val="24"/>
          <w:u w:val="single"/>
        </w:rPr>
        <w:tab/>
      </w:r>
      <w:r>
        <w:rPr>
          <w:rFonts w:ascii="Times New Roman" w:cs="Times New Roman" w:hAnsi="Times New Roman"/>
          <w:sz w:val="24"/>
          <w:szCs w:val="24"/>
          <w:u w:val="single"/>
        </w:rPr>
        <w:t xml:space="preserve">   </w:t>
      </w:r>
      <w:r>
        <w:rPr>
          <w:rFonts w:ascii="Times New Roman" w:cs="Times New Roman" w:hAnsi="Times New Roman"/>
          <w:sz w:val="24"/>
          <w:szCs w:val="24"/>
          <w:u w:val="single"/>
        </w:rPr>
        <w:tab/>
      </w:r>
      <w:r>
        <w:rPr>
          <w:rFonts w:ascii="Times New Roman" w:cs="Times New Roman" w:hAnsi="Times New Roman"/>
          <w:sz w:val="24"/>
          <w:szCs w:val="24"/>
          <w:u w:val="single"/>
        </w:rPr>
        <w:t xml:space="preserve">          Case Type: Other Civil      </w:t>
      </w:r>
    </w:p>
    <w:p>
      <w:pPr>
        <w:pStyle w:val="style0"/>
        <w:rPr>
          <w:rFonts w:ascii="Times New Roman" w:cs="Times New Roman" w:hAnsi="Times New Roman"/>
          <w:sz w:val="24"/>
          <w:szCs w:val="24"/>
        </w:rPr>
      </w:pPr>
      <w:r>
        <w:rPr>
          <w:rFonts w:ascii="Times New Roman" w:cs="Times New Roman" w:hAnsi="Times New Roman"/>
          <w:b/>
          <w:sz w:val="24"/>
          <w:szCs w:val="24"/>
        </w:rPr>
        <w:t>JON DEARBONE</w: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Court </w:t>
      </w:r>
      <w:r>
        <w:rPr>
          <w:rFonts w:ascii="Times New Roman" w:cs="Times New Roman" w:hAnsi="Times New Roman"/>
          <w:sz w:val="24"/>
          <w:szCs w:val="24"/>
        </w:rPr>
        <w:t>File No:</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Judge: </w:t>
      </w:r>
    </w:p>
    <w:p>
      <w:pPr>
        <w:pStyle w:val="style0"/>
        <w:rPr>
          <w:rFonts w:ascii="Times New Roman" w:cs="Times New Roman" w:hAnsi="Times New Roman"/>
          <w:sz w:val="24"/>
          <w:szCs w:val="24"/>
        </w:rPr>
      </w:pPr>
      <w:r>
        <w:rPr>
          <w:rFonts w:ascii="Times New Roman" w:cs="Times New Roman" w:hAnsi="Times New Roman"/>
          <w:sz w:val="24"/>
          <w:szCs w:val="24"/>
        </w:rPr>
        <w:t xml:space="preserve">Plaintiff, </w:t>
      </w:r>
    </w:p>
    <w:p>
      <w:pPr>
        <w:pStyle w:val="style0"/>
        <w:rPr>
          <w:rFonts w:ascii="Times New Roman" w:cs="Times New Roman" w:hAnsi="Times New Roman"/>
          <w:sz w:val="24"/>
          <w:szCs w:val="24"/>
        </w:rPr>
      </w:pPr>
      <w:r>
        <w:rPr>
          <w:rFonts w:ascii="Times New Roman" w:cs="Times New Roman" w:hAnsi="Times New Roman"/>
          <w:sz w:val="24"/>
          <w:szCs w:val="24"/>
        </w:rPr>
        <w:t>v</w:t>
      </w:r>
      <w:r>
        <w:rPr>
          <w:rFonts w:ascii="Times New Roman" w:cs="Times New Roman" w:hAnsi="Times New Roman"/>
          <w:sz w:val="24"/>
          <w:szCs w:val="24"/>
        </w:rPr>
        <w:t>s</w:t>
      </w:r>
      <w:r>
        <w:rPr>
          <w:rFonts w:ascii="Times New Roman" w:cs="Times New Roman" w:hAnsi="Times New Roman"/>
          <w:sz w:val="24"/>
          <w:szCs w:val="24"/>
        </w:rPr>
        <w:t xml:space="preserve">. </w:t>
      </w:r>
    </w:p>
    <w:p>
      <w:pPr>
        <w:pStyle w:val="style0"/>
        <w:rPr>
          <w:rFonts w:ascii="Times New Roman" w:cs="Times New Roman" w:hAnsi="Times New Roman"/>
          <w:sz w:val="24"/>
          <w:szCs w:val="24"/>
        </w:rPr>
      </w:pPr>
      <w:r>
        <w:rPr>
          <w:rFonts w:ascii="Times New Roman" w:cs="Times New Roman" w:hAnsi="Times New Roman"/>
          <w:b/>
          <w:sz w:val="24"/>
          <w:szCs w:val="24"/>
        </w:rPr>
        <w:t>QUICK BITE</w:t>
      </w:r>
      <w:r>
        <w:rPr>
          <w:rFonts w:ascii="Times New Roman" w:cs="Times New Roman" w:hAnsi="Times New Roman"/>
          <w:sz w:val="24"/>
          <w:szCs w:val="24"/>
        </w:rPr>
        <w:t xml:space="preserve">, </w:t>
      </w:r>
    </w:p>
    <w:p>
      <w:pPr>
        <w:pStyle w:val="style0"/>
        <w:rPr>
          <w:rFonts w:ascii="Times New Roman" w:cs="Times New Roman" w:hAnsi="Times New Roman"/>
          <w:sz w:val="24"/>
          <w:szCs w:val="24"/>
        </w:rPr>
      </w:pPr>
      <w:r>
        <w:rPr>
          <w:rFonts w:ascii="Times New Roman" w:cs="Times New Roman" w:hAnsi="Times New Roman"/>
          <w:sz w:val="24"/>
          <w:szCs w:val="24"/>
        </w:rPr>
        <w:t>Defendant</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jc w:val="center"/>
        <w:rPr>
          <w:rFonts w:ascii="Times New Roman" w:cs="Times New Roman" w:hAnsi="Times New Roman"/>
          <w:b/>
          <w:sz w:val="24"/>
          <w:szCs w:val="24"/>
        </w:rPr>
      </w:pPr>
      <w:r>
        <w:rPr>
          <w:rFonts w:ascii="Times New Roman" w:cs="Times New Roman" w:hAnsi="Times New Roman"/>
          <w:b/>
          <w:sz w:val="24"/>
          <w:szCs w:val="24"/>
        </w:rPr>
        <w:t>Summons</w:t>
      </w:r>
    </w:p>
    <w:p>
      <w:pPr>
        <w:pStyle w:val="style0"/>
        <w:rPr>
          <w:rFonts w:ascii="Times New Roman" w:cs="Times New Roman" w:hAnsi="Times New Roman"/>
          <w:b/>
          <w:sz w:val="24"/>
          <w:szCs w:val="24"/>
        </w:rPr>
      </w:pPr>
      <w:r>
        <w:rPr>
          <w:rFonts w:ascii="Times New Roman" w:cs="Times New Roman" w:hAnsi="Times New Roman"/>
          <w:b/>
          <w:sz w:val="24"/>
          <w:szCs w:val="24"/>
        </w:rPr>
        <w:t>THE STATE OF MINNESOTA TO THE ABOVE-NAMED DEFENDANT:</w:t>
      </w:r>
    </w:p>
    <w:p>
      <w:pPr>
        <w:pStyle w:val="style179"/>
        <w:numPr>
          <w:ilvl w:val="0"/>
          <w:numId w:val="1"/>
        </w:numPr>
        <w:rPr>
          <w:rFonts w:ascii="Times New Roman" w:cs="Times New Roman" w:hAnsi="Times New Roman"/>
          <w:sz w:val="24"/>
          <w:szCs w:val="24"/>
        </w:rPr>
      </w:pPr>
      <w:r>
        <w:rPr>
          <w:rFonts w:ascii="Times New Roman" w:cs="Times New Roman" w:hAnsi="Times New Roman"/>
          <w:b/>
          <w:sz w:val="24"/>
          <w:szCs w:val="24"/>
        </w:rPr>
        <w:t>YOU ARE BEING SUED</w:t>
      </w:r>
      <w:r>
        <w:rPr>
          <w:rFonts w:ascii="Times New Roman" w:cs="Times New Roman" w:hAnsi="Times New Roman"/>
          <w:sz w:val="24"/>
          <w:szCs w:val="24"/>
        </w:rPr>
        <w:t xml:space="preserve">: Please note that the Plaintiff has commenced a lawsuit against you. The Plaintiff’s Complaint against you is attached alongside this Summons. Please, do note throw away this paper because it is an official paper that affects your rights. Also, take note that you must respond to this lawsuit within the next 20 days. </w:t>
      </w:r>
    </w:p>
    <w:p>
      <w:pPr>
        <w:pStyle w:val="style179"/>
        <w:numPr>
          <w:ilvl w:val="0"/>
          <w:numId w:val="1"/>
        </w:numPr>
        <w:rPr>
          <w:rFonts w:ascii="Times New Roman" w:cs="Times New Roman" w:hAnsi="Times New Roman"/>
          <w:sz w:val="24"/>
          <w:szCs w:val="24"/>
        </w:rPr>
      </w:pPr>
      <w:r>
        <w:rPr>
          <w:rFonts w:ascii="Times New Roman" w:cs="Times New Roman" w:hAnsi="Times New Roman"/>
          <w:b/>
          <w:sz w:val="24"/>
          <w:szCs w:val="24"/>
        </w:rPr>
        <w:t>YOU MUST REPLY WITHIN 20 DAYS TO PROTECT YOUR RIGHTS</w:t>
      </w:r>
      <w:r>
        <w:rPr>
          <w:rFonts w:ascii="Times New Roman" w:cs="Times New Roman" w:hAnsi="Times New Roman"/>
          <w:sz w:val="24"/>
          <w:szCs w:val="24"/>
        </w:rPr>
        <w:t xml:space="preserve">: In order to protect your rights, it is important to note that you must write a response to this Summons called “Answer” within 20 days upon receiving the Summons. Furthermore, you must send a copy of your Answer to the following: </w:t>
      </w:r>
    </w:p>
    <w:p>
      <w:pPr>
        <w:pStyle w:val="style179"/>
        <w:rPr>
          <w:rFonts w:ascii="Times New Roman" w:cs="Times New Roman" w:hAnsi="Times New Roman"/>
          <w:sz w:val="24"/>
          <w:szCs w:val="24"/>
        </w:rPr>
      </w:pPr>
      <w:r>
        <w:rPr>
          <w:rFonts w:ascii="Times New Roman" w:cs="Times New Roman" w:hAnsi="Times New Roman"/>
          <w:sz w:val="24"/>
          <w:szCs w:val="24"/>
        </w:rPr>
        <w:t>Quick Bite</w:t>
      </w:r>
    </w:p>
    <w:p>
      <w:pPr>
        <w:pStyle w:val="style179"/>
        <w:rPr>
          <w:rFonts w:ascii="Times New Roman" w:cs="Times New Roman" w:hAnsi="Times New Roman"/>
          <w:sz w:val="24"/>
          <w:szCs w:val="24"/>
        </w:rPr>
      </w:pPr>
      <w:r>
        <w:rPr>
          <w:rFonts w:ascii="Times New Roman" w:cs="Times New Roman" w:hAnsi="Times New Roman"/>
          <w:sz w:val="24"/>
          <w:szCs w:val="24"/>
        </w:rPr>
        <w:t xml:space="preserve">642 </w:t>
      </w:r>
      <w:r>
        <w:rPr>
          <w:rFonts w:ascii="Times New Roman" w:cs="Times New Roman" w:hAnsi="Times New Roman"/>
          <w:sz w:val="24"/>
          <w:szCs w:val="24"/>
        </w:rPr>
        <w:t>Springtree</w:t>
      </w:r>
      <w:r>
        <w:rPr>
          <w:rFonts w:ascii="Times New Roman" w:cs="Times New Roman" w:hAnsi="Times New Roman"/>
          <w:sz w:val="24"/>
          <w:szCs w:val="24"/>
        </w:rPr>
        <w:t xml:space="preserve"> Drive</w:t>
      </w:r>
    </w:p>
    <w:p>
      <w:pPr>
        <w:pStyle w:val="style179"/>
        <w:rPr>
          <w:rFonts w:ascii="Times New Roman" w:cs="Times New Roman" w:hAnsi="Times New Roman"/>
          <w:sz w:val="24"/>
          <w:szCs w:val="24"/>
        </w:rPr>
      </w:pPr>
      <w:r>
        <w:rPr>
          <w:rFonts w:ascii="Times New Roman" w:cs="Times New Roman" w:hAnsi="Times New Roman"/>
          <w:sz w:val="24"/>
          <w:szCs w:val="24"/>
        </w:rPr>
        <w:t>Minneapolis, MN 55114</w:t>
      </w:r>
    </w:p>
    <w:p>
      <w:pPr>
        <w:pStyle w:val="style179"/>
        <w:numPr>
          <w:ilvl w:val="0"/>
          <w:numId w:val="1"/>
        </w:numPr>
        <w:rPr>
          <w:rFonts w:ascii="Times New Roman" w:cs="Times New Roman" w:hAnsi="Times New Roman"/>
          <w:sz w:val="24"/>
          <w:szCs w:val="24"/>
        </w:rPr>
      </w:pPr>
      <w:r>
        <w:rPr>
          <w:rFonts w:ascii="Times New Roman" w:cs="Times New Roman" w:hAnsi="Times New Roman"/>
          <w:b/>
          <w:sz w:val="24"/>
          <w:szCs w:val="24"/>
        </w:rPr>
        <w:t>YOU MUST RESPOND TO EACH CLAIM</w:t>
      </w:r>
      <w:r>
        <w:rPr>
          <w:rFonts w:ascii="Times New Roman" w:cs="Times New Roman" w:hAnsi="Times New Roman"/>
          <w:sz w:val="24"/>
          <w:szCs w:val="24"/>
        </w:rPr>
        <w:t xml:space="preserve">: Please note that in your Answer, you must respond to the Plaintiff’s complaint. </w:t>
      </w:r>
      <w:r>
        <w:rPr>
          <w:rFonts w:ascii="Times New Roman" w:cs="Times New Roman" w:hAnsi="Times New Roman"/>
          <w:sz w:val="24"/>
          <w:szCs w:val="24"/>
        </w:rPr>
        <w:t xml:space="preserve">Take in your Answer that you must state whether you agree or disagree with each of the Complaint’s paragraph. In any case you believe that the Plaintiff should not be granted all the requests made in the Complaint, you must state this in your Answer. </w:t>
      </w:r>
    </w:p>
    <w:p>
      <w:pPr>
        <w:pStyle w:val="style179"/>
        <w:numPr>
          <w:ilvl w:val="0"/>
          <w:numId w:val="1"/>
        </w:numPr>
        <w:rPr>
          <w:rFonts w:ascii="Times New Roman" w:cs="Times New Roman" w:hAnsi="Times New Roman"/>
          <w:sz w:val="24"/>
          <w:szCs w:val="24"/>
        </w:rPr>
      </w:pPr>
      <w:r>
        <w:rPr>
          <w:rFonts w:ascii="Times New Roman" w:cs="Times New Roman" w:hAnsi="Times New Roman"/>
          <w:b/>
          <w:sz w:val="24"/>
          <w:szCs w:val="24"/>
        </w:rPr>
        <w:t>YOU WILL LOSE YOUR CASE INCASE YOU DO NOT SEND A WRITTEN RESPONSE TO THE COMPLAINT TO THE PERSON WHO SIGNED THIS SUMMONS</w:t>
      </w:r>
      <w:r>
        <w:rPr>
          <w:rFonts w:ascii="Times New Roman" w:cs="Times New Roman" w:hAnsi="Times New Roman"/>
          <w:sz w:val="24"/>
          <w:szCs w:val="24"/>
        </w:rPr>
        <w:t xml:space="preserve">: Take note that your failure to respond to the Complaint within 20 days you will lose the case. This means that you will not get the opportunities to tell your side of the story. Consequently, the court may decide against you and the request for the Plaintiff can be granted. However, if you do not wish to contest the Plaintiff’s claims stated in the </w:t>
      </w:r>
      <w:r>
        <w:rPr>
          <w:rFonts w:ascii="Times New Roman" w:cs="Times New Roman" w:hAnsi="Times New Roman"/>
          <w:sz w:val="24"/>
          <w:szCs w:val="24"/>
        </w:rPr>
        <w:t xml:space="preserve">Complaint, you do not need to draft a response. In this case, a default judgment can be reached against you for the relief requested in the Complaint. </w:t>
      </w:r>
    </w:p>
    <w:p>
      <w:pPr>
        <w:pStyle w:val="style179"/>
        <w:numPr>
          <w:ilvl w:val="0"/>
          <w:numId w:val="1"/>
        </w:numPr>
        <w:rPr>
          <w:rFonts w:ascii="Times New Roman" w:cs="Times New Roman" w:hAnsi="Times New Roman"/>
          <w:sz w:val="24"/>
          <w:szCs w:val="24"/>
        </w:rPr>
      </w:pPr>
      <w:r>
        <w:rPr>
          <w:rFonts w:ascii="Times New Roman" w:cs="Times New Roman" w:hAnsi="Times New Roman"/>
          <w:b/>
          <w:sz w:val="24"/>
          <w:szCs w:val="24"/>
        </w:rPr>
        <w:t>LEGAL ASSISTANCE</w:t>
      </w:r>
      <w:r>
        <w:rPr>
          <w:rFonts w:ascii="Times New Roman" w:cs="Times New Roman" w:hAnsi="Times New Roman"/>
          <w:sz w:val="24"/>
          <w:szCs w:val="24"/>
        </w:rPr>
        <w:t xml:space="preserve">: Please remember that you have a right to be defended by an attorney. Therefore, if you wish to get a legal help from a lawyer you may go ahead and get one, but if you are unable to get, the Court Administrator can help you to obtain a legal assistance. Please note that even if you cannot get a lawyer, you are still required to respond to the Complaints through a written Answer to protect your rights. </w:t>
      </w:r>
    </w:p>
    <w:p>
      <w:pPr>
        <w:pStyle w:val="style179"/>
        <w:numPr>
          <w:ilvl w:val="0"/>
          <w:numId w:val="1"/>
        </w:numPr>
        <w:rPr>
          <w:rFonts w:ascii="Times New Roman" w:cs="Times New Roman" w:hAnsi="Times New Roman"/>
          <w:sz w:val="24"/>
          <w:szCs w:val="24"/>
        </w:rPr>
      </w:pPr>
      <w:r>
        <w:rPr>
          <w:rFonts w:ascii="Times New Roman" w:cs="Times New Roman" w:hAnsi="Times New Roman"/>
          <w:b/>
          <w:sz w:val="24"/>
          <w:szCs w:val="24"/>
        </w:rPr>
        <w:t>ALTERNATIVE DISPUTE RESOLUTION</w:t>
      </w:r>
      <w:r>
        <w:rPr>
          <w:rFonts w:ascii="Times New Roman" w:cs="Times New Roman" w:hAnsi="Times New Roman"/>
          <w:sz w:val="24"/>
          <w:szCs w:val="24"/>
        </w:rPr>
        <w:t xml:space="preserve">: Note that in any case you decide to adopt another dispute resolution method; you will still be required to file your Answer within the due date. </w:t>
      </w:r>
    </w:p>
    <w:p>
      <w:pPr>
        <w:pStyle w:val="style0"/>
        <w:rPr>
          <w:rFonts w:ascii="Times New Roman" w:cs="Times New Roman" w:hAnsi="Times New Roman"/>
          <w:sz w:val="24"/>
          <w:szCs w:val="24"/>
        </w:rPr>
      </w:pPr>
      <w:r>
        <w:rPr>
          <w:rFonts w:ascii="Times New Roman" w:cs="Times New Roman" w:hAnsi="Times New Roman"/>
          <w:sz w:val="24"/>
          <w:szCs w:val="24"/>
        </w:rPr>
        <w:t>Dated: 10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February 2019</w:t>
      </w:r>
    </w:p>
    <w:p>
      <w:pPr>
        <w:pStyle w:val="style0"/>
        <w:rPr>
          <w:rFonts w:ascii="Times New Roman" w:cs="Times New Roman" w:hAnsi="Times New Roman"/>
          <w:sz w:val="24"/>
          <w:szCs w:val="24"/>
        </w:rPr>
      </w:pPr>
      <w:r>
        <w:rPr>
          <w:rFonts w:ascii="Times New Roman" w:cs="Times New Roman" w:hAnsi="Times New Roman"/>
          <w:sz w:val="24"/>
          <w:szCs w:val="24"/>
        </w:rPr>
        <w:t xml:space="preserve">Plaintiff: </w:t>
      </w:r>
    </w:p>
    <w:p>
      <w:pPr>
        <w:pStyle w:val="style0"/>
        <w:ind w:left="2160"/>
        <w:rPr>
          <w:rFonts w:ascii="Times New Roman" w:cs="Times New Roman" w:hAnsi="Times New Roman"/>
          <w:sz w:val="24"/>
          <w:szCs w:val="24"/>
        </w:rPr>
      </w:pPr>
      <w:r>
        <w:rPr>
          <w:rFonts w:ascii="Times New Roman" w:cs="Times New Roman" w:hAnsi="Times New Roman"/>
          <w:sz w:val="24"/>
          <w:szCs w:val="24"/>
        </w:rPr>
        <w:t>Jon</w:t>
      </w:r>
      <w:r>
        <w:rPr>
          <w:rFonts w:ascii="Times New Roman" w:cs="Times New Roman" w:hAnsi="Times New Roman"/>
          <w:sz w:val="24"/>
          <w:szCs w:val="24"/>
        </w:rPr>
        <w:t xml:space="preserve"> </w:t>
      </w:r>
      <w:r>
        <w:rPr>
          <w:rFonts w:ascii="Times New Roman" w:cs="Times New Roman" w:hAnsi="Times New Roman"/>
          <w:sz w:val="24"/>
          <w:szCs w:val="24"/>
        </w:rPr>
        <w:t>Dearborne</w:t>
      </w:r>
      <w:r>
        <w:rPr>
          <w:rFonts w:ascii="Times New Roman" w:cs="Times New Roman" w:hAnsi="Times New Roman"/>
          <w:sz w:val="24"/>
          <w:szCs w:val="24"/>
        </w:rPr>
        <w:t xml:space="preserve"> </w:t>
      </w:r>
    </w:p>
    <w:p>
      <w:pPr>
        <w:pStyle w:val="style0"/>
        <w:ind w:left="2160"/>
        <w:rPr>
          <w:rFonts w:ascii="Times New Roman" w:cs="Times New Roman" w:hAnsi="Times New Roman"/>
          <w:sz w:val="24"/>
          <w:szCs w:val="24"/>
        </w:rPr>
      </w:pPr>
      <w:r>
        <w:rPr>
          <w:rFonts w:ascii="Times New Roman" w:cs="Times New Roman" w:hAnsi="Times New Roman"/>
          <w:sz w:val="24"/>
          <w:szCs w:val="24"/>
        </w:rPr>
        <w:t xml:space="preserve">425 Lincoln Ct., </w:t>
      </w:r>
    </w:p>
    <w:p>
      <w:pPr>
        <w:pStyle w:val="style0"/>
        <w:ind w:left="2160"/>
        <w:rPr>
          <w:rFonts w:ascii="Times New Roman" w:cs="Times New Roman" w:hAnsi="Times New Roman"/>
          <w:sz w:val="24"/>
          <w:szCs w:val="24"/>
        </w:rPr>
      </w:pPr>
      <w:r>
        <w:rPr>
          <w:rFonts w:ascii="Times New Roman" w:cs="Times New Roman" w:hAnsi="Times New Roman"/>
          <w:sz w:val="24"/>
          <w:szCs w:val="24"/>
        </w:rPr>
        <w:t xml:space="preserve">Minneapolis, MN 55412, </w:t>
      </w:r>
    </w:p>
    <w:p>
      <w:pPr>
        <w:pStyle w:val="style0"/>
        <w:ind w:left="2160"/>
        <w:rPr>
          <w:rFonts w:ascii="Times New Roman" w:cs="Times New Roman" w:hAnsi="Times New Roman"/>
          <w:sz w:val="24"/>
          <w:szCs w:val="24"/>
        </w:rPr>
      </w:pPr>
      <w:r>
        <w:rPr>
          <w:rFonts w:ascii="Times New Roman" w:cs="Times New Roman" w:hAnsi="Times New Roman"/>
          <w:sz w:val="24"/>
          <w:szCs w:val="24"/>
        </w:rPr>
        <w:t>Hennepin</w:t>
      </w:r>
      <w:r>
        <w:rPr>
          <w:rFonts w:ascii="Times New Roman" w:cs="Times New Roman" w:hAnsi="Times New Roman"/>
          <w:sz w:val="24"/>
          <w:szCs w:val="24"/>
        </w:rPr>
        <w:t xml:space="preserve"> County</w:t>
      </w:r>
    </w:p>
    <w:p>
      <w:pPr>
        <w:pStyle w:val="style0"/>
        <w:rPr>
          <w:rFonts w:ascii="Times New Roman" w:cs="Times New Roman" w:hAnsi="Times New Roman"/>
          <w:sz w:val="24"/>
          <w:szCs w:val="24"/>
        </w:rPr>
      </w:pPr>
      <w:r>
        <w:rPr>
          <w:rFonts w:ascii="Times New Roman" w:cs="Times New Roman" w:hAnsi="Times New Roman"/>
          <w:sz w:val="24"/>
          <w:szCs w:val="24"/>
        </w:rPr>
        <w:t>Defendant:</w:t>
      </w:r>
    </w:p>
    <w:p>
      <w:pPr>
        <w:pStyle w:val="style0"/>
        <w:ind w:left="2160"/>
        <w:rPr>
          <w:rFonts w:ascii="Times New Roman" w:cs="Times New Roman" w:hAnsi="Times New Roman"/>
          <w:sz w:val="24"/>
          <w:szCs w:val="24"/>
        </w:rPr>
      </w:pPr>
      <w:r>
        <w:rPr>
          <w:rFonts w:ascii="Times New Roman" w:cs="Times New Roman" w:hAnsi="Times New Roman"/>
          <w:sz w:val="24"/>
          <w:szCs w:val="24"/>
        </w:rPr>
        <w:t>Quick Bite</w:t>
      </w:r>
    </w:p>
    <w:p>
      <w:pPr>
        <w:pStyle w:val="style0"/>
        <w:ind w:left="2160"/>
        <w:rPr>
          <w:rFonts w:ascii="Times New Roman" w:cs="Times New Roman" w:hAnsi="Times New Roman"/>
          <w:sz w:val="24"/>
          <w:szCs w:val="24"/>
        </w:rPr>
      </w:pPr>
      <w:r>
        <w:rPr>
          <w:rFonts w:ascii="Times New Roman" w:cs="Times New Roman" w:hAnsi="Times New Roman"/>
          <w:sz w:val="24"/>
          <w:szCs w:val="24"/>
        </w:rPr>
        <w:t xml:space="preserve">642 </w:t>
      </w:r>
      <w:r>
        <w:rPr>
          <w:rFonts w:ascii="Times New Roman" w:cs="Times New Roman" w:hAnsi="Times New Roman"/>
          <w:sz w:val="24"/>
          <w:szCs w:val="24"/>
        </w:rPr>
        <w:t>Springtree</w:t>
      </w:r>
      <w:r>
        <w:rPr>
          <w:rFonts w:ascii="Times New Roman" w:cs="Times New Roman" w:hAnsi="Times New Roman"/>
          <w:sz w:val="24"/>
          <w:szCs w:val="24"/>
        </w:rPr>
        <w:t xml:space="preserve"> Drive</w:t>
      </w:r>
    </w:p>
    <w:p>
      <w:pPr>
        <w:pStyle w:val="style0"/>
        <w:ind w:left="2160"/>
        <w:rPr>
          <w:rFonts w:ascii="Times New Roman" w:cs="Times New Roman" w:hAnsi="Times New Roman"/>
          <w:sz w:val="24"/>
          <w:szCs w:val="24"/>
        </w:rPr>
      </w:pPr>
      <w:r>
        <w:rPr>
          <w:rFonts w:ascii="Times New Roman" w:cs="Times New Roman" w:hAnsi="Times New Roman"/>
          <w:sz w:val="24"/>
          <w:szCs w:val="24"/>
        </w:rPr>
        <w:t>Minneapolis, MN 55114</w:t>
      </w:r>
    </w:p>
    <w:p>
      <w:pPr>
        <w:pStyle w:val="style0"/>
        <w:rPr>
          <w:rFonts w:ascii="Times New Roman" w:cs="Times New Roman" w:hAnsi="Times New Roman"/>
          <w:sz w:val="24"/>
          <w:szCs w:val="24"/>
        </w:rPr>
      </w:pPr>
      <w:r>
        <w:rPr>
          <w:rFonts w:ascii="Times New Roman" w:cs="Times New Roman" w:hAnsi="Times New Roman"/>
          <w:sz w:val="24"/>
          <w:szCs w:val="24"/>
        </w:rPr>
        <w:t xml:space="preserve">The Plaintiff herein does business at </w:t>
      </w:r>
      <w:r>
        <w:rPr>
          <w:rFonts w:ascii="Times New Roman" w:cs="Times New Roman" w:hAnsi="Times New Roman"/>
          <w:sz w:val="24"/>
          <w:szCs w:val="24"/>
        </w:rPr>
        <w:t xml:space="preserve">Tech, Inc., 234 Tech </w:t>
      </w:r>
      <w:r>
        <w:rPr>
          <w:rFonts w:ascii="Times New Roman" w:cs="Times New Roman" w:hAnsi="Times New Roman"/>
          <w:sz w:val="24"/>
          <w:szCs w:val="24"/>
        </w:rPr>
        <w:t>Dr.</w:t>
      </w:r>
      <w:r>
        <w:rPr>
          <w:rFonts w:ascii="Times New Roman" w:cs="Times New Roman" w:hAnsi="Times New Roman"/>
          <w:sz w:val="24"/>
          <w:szCs w:val="24"/>
        </w:rPr>
        <w:t>, St. Paul, MN 55114</w:t>
      </w:r>
    </w:p>
    <w:p>
      <w:pPr>
        <w:pStyle w:val="style0"/>
        <w:rPr>
          <w:rFonts w:ascii="Times New Roman" w:cs="Times New Roman" w:hAnsi="Times New Roman"/>
          <w:sz w:val="24"/>
          <w:szCs w:val="24"/>
        </w:rPr>
      </w:pPr>
      <w:r>
        <w:rPr>
          <w:rFonts w:ascii="Times New Roman" w:cs="Times New Roman" w:hAnsi="Times New Roman"/>
          <w:sz w:val="24"/>
          <w:szCs w:val="24"/>
        </w:rPr>
        <w:t xml:space="preserve">A copy of the Complaint shall be served alongside this Summons. </w:t>
      </w:r>
    </w:p>
    <w:p>
      <w:pPr>
        <w:pStyle w:val="style0"/>
        <w:rPr>
          <w:rFonts w:ascii="Times New Roman" w:cs="Times New Roman" w:hAnsi="Times New Roman"/>
          <w:sz w:val="24"/>
          <w:szCs w:val="24"/>
        </w:rPr>
      </w:pPr>
      <w:r>
        <w:rPr>
          <w:rFonts w:ascii="Times New Roman" w:cs="Times New Roman" w:hAnsi="Times New Roman"/>
          <w:sz w:val="24"/>
          <w:szCs w:val="24"/>
        </w:rPr>
        <w:t>Dated February 10, 2019</w:t>
      </w:r>
    </w:p>
    <w:p>
      <w:pPr>
        <w:pStyle w:val="style0"/>
        <w:ind w:left="4320"/>
        <w:rPr>
          <w:rFonts w:ascii="Times New Roman" w:cs="Times New Roman" w:hAnsi="Times New Roman"/>
          <w:b/>
          <w:sz w:val="24"/>
          <w:szCs w:val="24"/>
        </w:rPr>
      </w:pPr>
      <w:r>
        <w:rPr>
          <w:rFonts w:ascii="Times New Roman" w:cs="Times New Roman" w:hAnsi="Times New Roman"/>
          <w:b/>
          <w:sz w:val="24"/>
          <w:szCs w:val="24"/>
        </w:rPr>
        <w:t xml:space="preserve">NDEKU &amp; MAKO LLP </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By: G/Charles K. </w:t>
      </w:r>
      <w:r>
        <w:rPr>
          <w:rFonts w:ascii="Times New Roman" w:cs="Times New Roman" w:hAnsi="Times New Roman"/>
          <w:sz w:val="24"/>
          <w:szCs w:val="24"/>
        </w:rPr>
        <w:t>Ndeku</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Charles K. </w:t>
      </w:r>
      <w:r>
        <w:rPr>
          <w:rFonts w:ascii="Times New Roman" w:cs="Times New Roman" w:hAnsi="Times New Roman"/>
          <w:sz w:val="24"/>
          <w:szCs w:val="24"/>
        </w:rPr>
        <w:t>Ndeku</w:t>
      </w:r>
      <w:r>
        <w:rPr>
          <w:rFonts w:ascii="Times New Roman" w:cs="Times New Roman" w:hAnsi="Times New Roman"/>
          <w:sz w:val="24"/>
          <w:szCs w:val="24"/>
        </w:rPr>
        <w:t xml:space="preserve"> (#989476)</w:t>
      </w:r>
    </w:p>
    <w:p>
      <w:pPr>
        <w:pStyle w:val="style0"/>
        <w:ind w:left="4320"/>
        <w:rPr>
          <w:rFonts w:ascii="Times New Roman" w:cs="Times New Roman" w:hAnsi="Times New Roman"/>
          <w:sz w:val="24"/>
          <w:szCs w:val="24"/>
        </w:rPr>
      </w:pPr>
      <w:r>
        <w:rPr>
          <w:rFonts w:ascii="Times New Roman" w:cs="Times New Roman" w:hAnsi="Times New Roman"/>
          <w:sz w:val="24"/>
          <w:szCs w:val="24"/>
        </w:rPr>
        <w:t>Merisa</w:t>
      </w:r>
      <w:r>
        <w:rPr>
          <w:rFonts w:ascii="Times New Roman" w:cs="Times New Roman" w:hAnsi="Times New Roman"/>
          <w:sz w:val="24"/>
          <w:szCs w:val="24"/>
        </w:rPr>
        <w:t xml:space="preserve"> </w:t>
      </w:r>
      <w:r>
        <w:rPr>
          <w:rFonts w:ascii="Times New Roman" w:cs="Times New Roman" w:hAnsi="Times New Roman"/>
          <w:sz w:val="24"/>
          <w:szCs w:val="24"/>
        </w:rPr>
        <w:t>Mako</w:t>
      </w:r>
      <w:r>
        <w:rPr>
          <w:rFonts w:ascii="Times New Roman" w:cs="Times New Roman" w:hAnsi="Times New Roman"/>
          <w:sz w:val="24"/>
          <w:szCs w:val="24"/>
        </w:rPr>
        <w:t xml:space="preserve"> </w:t>
      </w:r>
      <w:r>
        <w:rPr>
          <w:rFonts w:ascii="Times New Roman" w:cs="Times New Roman" w:hAnsi="Times New Roman"/>
          <w:sz w:val="24"/>
          <w:szCs w:val="24"/>
        </w:rPr>
        <w:t>Mbere</w:t>
      </w:r>
      <w:r>
        <w:rPr>
          <w:rFonts w:ascii="Times New Roman" w:cs="Times New Roman" w:hAnsi="Times New Roman"/>
          <w:sz w:val="24"/>
          <w:szCs w:val="24"/>
        </w:rPr>
        <w:t xml:space="preserve"> (#6746534)</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Brian </w:t>
      </w:r>
      <w:r>
        <w:rPr>
          <w:rFonts w:ascii="Times New Roman" w:cs="Times New Roman" w:hAnsi="Times New Roman"/>
          <w:sz w:val="24"/>
          <w:szCs w:val="24"/>
        </w:rPr>
        <w:t>Duko</w:t>
      </w:r>
      <w:r>
        <w:rPr>
          <w:rFonts w:ascii="Times New Roman" w:cs="Times New Roman" w:hAnsi="Times New Roman"/>
          <w:sz w:val="24"/>
          <w:szCs w:val="24"/>
        </w:rPr>
        <w:t xml:space="preserve"> (#8766552)</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642 </w:t>
      </w:r>
      <w:r>
        <w:rPr>
          <w:rFonts w:ascii="Times New Roman" w:cs="Times New Roman" w:hAnsi="Times New Roman"/>
          <w:sz w:val="24"/>
          <w:szCs w:val="24"/>
        </w:rPr>
        <w:t>Springtree</w:t>
      </w:r>
      <w:r>
        <w:rPr>
          <w:rFonts w:ascii="Times New Roman" w:cs="Times New Roman" w:hAnsi="Times New Roman"/>
          <w:sz w:val="24"/>
          <w:szCs w:val="24"/>
        </w:rPr>
        <w:t xml:space="preserve"> Drive</w:t>
      </w:r>
    </w:p>
    <w:p>
      <w:pPr>
        <w:pStyle w:val="style0"/>
        <w:ind w:left="4320"/>
        <w:rPr>
          <w:rFonts w:ascii="Times New Roman" w:cs="Times New Roman" w:hAnsi="Times New Roman"/>
          <w:sz w:val="24"/>
          <w:szCs w:val="24"/>
        </w:rPr>
      </w:pPr>
      <w:r>
        <w:rPr>
          <w:rFonts w:ascii="Times New Roman" w:cs="Times New Roman" w:hAnsi="Times New Roman"/>
          <w:sz w:val="24"/>
          <w:szCs w:val="24"/>
        </w:rPr>
        <w:t>Minneapolis, MN 55114</w:t>
      </w:r>
    </w:p>
    <w:p>
      <w:pPr>
        <w:pStyle w:val="style0"/>
        <w:ind w:left="4320"/>
        <w:rPr>
          <w:rFonts w:ascii="Times New Roman" w:cs="Times New Roman" w:hAnsi="Times New Roman"/>
          <w:sz w:val="24"/>
          <w:szCs w:val="24"/>
        </w:rPr>
      </w:pPr>
      <w:r>
        <w:rPr>
          <w:rFonts w:ascii="Times New Roman" w:cs="Times New Roman" w:hAnsi="Times New Roman"/>
          <w:sz w:val="24"/>
          <w:szCs w:val="24"/>
        </w:rPr>
        <w:t>Tel: (612) 67354422</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Email: </w:t>
      </w:r>
      <w:r>
        <w:rPr/>
        <w:fldChar w:fldCharType="begin"/>
      </w:r>
      <w:r>
        <w:instrText xml:space="preserve"> HYPERLINK "mailto:Cndeku@llp.com" </w:instrText>
      </w:r>
      <w:r>
        <w:rPr/>
        <w:fldChar w:fldCharType="separate"/>
      </w:r>
      <w:r>
        <w:rPr>
          <w:rStyle w:val="style85"/>
          <w:rFonts w:ascii="Times New Roman" w:cs="Times New Roman" w:hAnsi="Times New Roman"/>
          <w:color w:val="auto"/>
          <w:sz w:val="24"/>
          <w:szCs w:val="24"/>
          <w:u w:val="none"/>
        </w:rPr>
        <w:t>Cndeku@llp.com</w:t>
      </w:r>
      <w:r>
        <w:rPr/>
        <w:fldChar w:fldCharType="end"/>
      </w:r>
    </w:p>
    <w:p>
      <w:pPr>
        <w:pStyle w:val="style0"/>
        <w:ind w:left="4320"/>
        <w:rPr>
          <w:rFonts w:ascii="Times New Roman" w:cs="Times New Roman" w:hAnsi="Times New Roman"/>
          <w:sz w:val="24"/>
          <w:szCs w:val="24"/>
        </w:rPr>
      </w:pPr>
      <w:r>
        <w:rPr/>
        <w:fldChar w:fldCharType="begin"/>
      </w:r>
      <w:r>
        <w:instrText xml:space="preserve"> HYPERLINK "mailto:Merisamako@llp.com" </w:instrText>
      </w:r>
      <w:r>
        <w:rPr/>
        <w:fldChar w:fldCharType="separate"/>
      </w:r>
      <w:r>
        <w:rPr>
          <w:rStyle w:val="style85"/>
          <w:rFonts w:ascii="Times New Roman" w:cs="Times New Roman" w:hAnsi="Times New Roman"/>
          <w:color w:val="auto"/>
          <w:sz w:val="24"/>
          <w:szCs w:val="24"/>
          <w:u w:val="none"/>
        </w:rPr>
        <w:t>Merisamako@llp.com</w:t>
      </w:r>
      <w:r>
        <w:rPr/>
        <w:fldChar w:fldCharType="end"/>
      </w:r>
    </w:p>
    <w:p>
      <w:pPr>
        <w:pStyle w:val="style0"/>
        <w:ind w:left="4320"/>
        <w:rPr>
          <w:rFonts w:ascii="Times New Roman" w:cs="Times New Roman" w:hAnsi="Times New Roman"/>
          <w:sz w:val="24"/>
          <w:szCs w:val="24"/>
        </w:rPr>
      </w:pPr>
      <w:r>
        <w:rPr/>
        <w:fldChar w:fldCharType="begin"/>
      </w:r>
      <w:r>
        <w:instrText xml:space="preserve"> HYPERLINK "mailto:Dukom@llp.com" </w:instrText>
      </w:r>
      <w:r>
        <w:rPr/>
        <w:fldChar w:fldCharType="separate"/>
      </w:r>
      <w:r>
        <w:rPr>
          <w:rStyle w:val="style85"/>
          <w:rFonts w:ascii="Times New Roman" w:cs="Times New Roman" w:hAnsi="Times New Roman"/>
          <w:color w:val="auto"/>
          <w:sz w:val="24"/>
          <w:szCs w:val="24"/>
          <w:u w:val="none"/>
        </w:rPr>
        <w:t>Dukom@llp.com</w:t>
      </w:r>
      <w:r>
        <w:rPr/>
        <w:fldChar w:fldCharType="end"/>
      </w:r>
    </w:p>
    <w:p>
      <w:pPr>
        <w:pStyle w:val="style0"/>
        <w:ind w:left="4320"/>
        <w:rPr>
          <w:rFonts w:ascii="Times New Roman" w:cs="Times New Roman" w:hAnsi="Times New Roman"/>
          <w:b/>
          <w:sz w:val="24"/>
          <w:szCs w:val="24"/>
        </w:rPr>
      </w:pPr>
      <w:r>
        <w:rPr>
          <w:rFonts w:ascii="Times New Roman" w:cs="Times New Roman" w:hAnsi="Times New Roman"/>
          <w:b/>
          <w:sz w:val="24"/>
          <w:szCs w:val="24"/>
        </w:rPr>
        <w:t xml:space="preserve">ACLU OF MINNESOTA </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Michelle </w:t>
      </w:r>
      <w:r>
        <w:rPr>
          <w:rFonts w:ascii="Times New Roman" w:cs="Times New Roman" w:hAnsi="Times New Roman"/>
          <w:sz w:val="24"/>
          <w:szCs w:val="24"/>
        </w:rPr>
        <w:t>Denilson</w:t>
      </w:r>
      <w:r>
        <w:rPr>
          <w:rFonts w:ascii="Times New Roman" w:cs="Times New Roman" w:hAnsi="Times New Roman"/>
          <w:sz w:val="24"/>
          <w:szCs w:val="24"/>
        </w:rPr>
        <w:t xml:space="preserve"> </w:t>
      </w:r>
    </w:p>
    <w:p>
      <w:pPr>
        <w:pStyle w:val="style0"/>
        <w:ind w:left="4320"/>
        <w:rPr>
          <w:rFonts w:ascii="Times New Roman" w:cs="Times New Roman" w:hAnsi="Times New Roman"/>
          <w:sz w:val="24"/>
          <w:szCs w:val="24"/>
        </w:rPr>
      </w:pPr>
      <w:r>
        <w:rPr>
          <w:rFonts w:ascii="Times New Roman" w:cs="Times New Roman" w:hAnsi="Times New Roman"/>
          <w:sz w:val="24"/>
          <w:szCs w:val="24"/>
        </w:rPr>
        <w:t>2300 Myrtle Ave., Suite 150</w:t>
      </w:r>
    </w:p>
    <w:p>
      <w:pPr>
        <w:pStyle w:val="style0"/>
        <w:ind w:left="4320"/>
        <w:rPr>
          <w:rFonts w:ascii="Times New Roman" w:cs="Times New Roman" w:hAnsi="Times New Roman"/>
          <w:sz w:val="24"/>
          <w:szCs w:val="24"/>
        </w:rPr>
      </w:pPr>
      <w:r>
        <w:rPr>
          <w:rFonts w:ascii="Times New Roman" w:cs="Times New Roman" w:hAnsi="Times New Roman"/>
          <w:sz w:val="24"/>
          <w:szCs w:val="24"/>
        </w:rPr>
        <w:t>St. Paul, MN 55114</w:t>
      </w:r>
    </w:p>
    <w:p>
      <w:pPr>
        <w:pStyle w:val="style0"/>
        <w:ind w:left="4320"/>
        <w:rPr>
          <w:rFonts w:ascii="Times New Roman" w:cs="Times New Roman" w:hAnsi="Times New Roman"/>
          <w:sz w:val="24"/>
          <w:szCs w:val="24"/>
        </w:rPr>
      </w:pPr>
      <w:r>
        <w:rPr>
          <w:rFonts w:ascii="Times New Roman" w:cs="Times New Roman" w:hAnsi="Times New Roman"/>
          <w:sz w:val="24"/>
          <w:szCs w:val="24"/>
        </w:rPr>
        <w:t>Tel: (612) 65345244</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Email: </w:t>
      </w:r>
      <w:r>
        <w:rPr/>
        <w:fldChar w:fldCharType="begin"/>
      </w:r>
      <w:r>
        <w:instrText xml:space="preserve"> HYPERLINK "mailto:michedenilson@acu.org" </w:instrText>
      </w:r>
      <w:r>
        <w:rPr/>
        <w:fldChar w:fldCharType="separate"/>
      </w:r>
      <w:r>
        <w:rPr>
          <w:rStyle w:val="style85"/>
          <w:rFonts w:ascii="Times New Roman" w:cs="Times New Roman" w:hAnsi="Times New Roman"/>
          <w:color w:val="auto"/>
          <w:sz w:val="24"/>
          <w:szCs w:val="24"/>
          <w:u w:val="none"/>
        </w:rPr>
        <w:t>michedenilson@acu.org</w:t>
      </w:r>
      <w:r>
        <w:rPr/>
        <w:fldChar w:fldCharType="end"/>
      </w:r>
    </w:p>
    <w:p>
      <w:pPr>
        <w:pStyle w:val="style0"/>
        <w:ind w:left="720"/>
        <w:rPr>
          <w:rFonts w:ascii="Times New Roman" w:cs="Times New Roman" w:hAnsi="Times New Roman"/>
          <w:sz w:val="24"/>
          <w:szCs w:val="24"/>
        </w:rPr>
      </w:pPr>
    </w:p>
    <w:p>
      <w:pPr>
        <w:pStyle w:val="style0"/>
        <w:ind w:left="3600" w:firstLine="720"/>
        <w:rPr>
          <w:rFonts w:ascii="Times New Roman" w:cs="Times New Roman" w:hAnsi="Times New Roman"/>
          <w:b/>
          <w:sz w:val="24"/>
          <w:szCs w:val="24"/>
        </w:rPr>
      </w:pPr>
      <w:r>
        <w:rPr>
          <w:rFonts w:ascii="Times New Roman" w:cs="Times New Roman" w:hAnsi="Times New Roman"/>
          <w:b/>
          <w:sz w:val="24"/>
          <w:szCs w:val="24"/>
        </w:rPr>
        <w:t xml:space="preserve">ATTORNEYS FOR PLAINTIFF </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b/>
          <w:sz w:val="24"/>
          <w:szCs w:val="24"/>
        </w:rPr>
      </w:pPr>
      <w:r>
        <w:rPr>
          <w:rFonts w:ascii="Times New Roman" w:cs="Times New Roman" w:hAnsi="Times New Roman"/>
          <w:b/>
          <w:sz w:val="24"/>
          <w:szCs w:val="24"/>
        </w:rPr>
        <w:t>Complaint</w:t>
      </w:r>
    </w:p>
    <w:p>
      <w:pPr>
        <w:pStyle w:val="style0"/>
        <w:rPr>
          <w:rFonts w:ascii="Times New Roman" w:cs="Times New Roman" w:hAnsi="Times New Roman"/>
          <w:b/>
          <w:sz w:val="24"/>
          <w:szCs w:val="24"/>
        </w:rPr>
      </w:pPr>
      <w:r>
        <w:rPr>
          <w:rFonts w:ascii="Times New Roman" w:cs="Times New Roman" w:hAnsi="Times New Roman"/>
          <w:b/>
          <w:sz w:val="24"/>
          <w:szCs w:val="24"/>
        </w:rPr>
        <w:t>STATE OF MINNESOTA</w:t>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 xml:space="preserve">DISTRICT COURT </w:t>
      </w:r>
    </w:p>
    <w:p>
      <w:pPr>
        <w:pStyle w:val="style0"/>
        <w:rPr>
          <w:rFonts w:ascii="Times New Roman" w:cs="Times New Roman" w:hAnsi="Times New Roman"/>
          <w:b/>
          <w:sz w:val="24"/>
          <w:szCs w:val="24"/>
        </w:rPr>
      </w:pPr>
      <w:r>
        <w:rPr>
          <w:rFonts w:ascii="Times New Roman" w:cs="Times New Roman" w:hAnsi="Times New Roman"/>
          <w:b/>
          <w:sz w:val="24"/>
          <w:szCs w:val="24"/>
        </w:rPr>
        <w:t>COUNTY OF RAMSEY</w:t>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 xml:space="preserve">SECOND JUDICIAL DISTRICT </w:t>
      </w:r>
    </w:p>
    <w:p>
      <w:pPr>
        <w:pStyle w:val="style0"/>
        <w:rPr>
          <w:rFonts w:ascii="Times New Roman" w:cs="Times New Roman" w:hAnsi="Times New Roman"/>
          <w:sz w:val="24"/>
          <w:szCs w:val="24"/>
          <w:u w:val="single"/>
        </w:rPr>
      </w:pPr>
      <w:r>
        <w:rPr>
          <w:rFonts w:ascii="Times New Roman" w:cs="Times New Roman" w:hAnsi="Times New Roman"/>
          <w:b/>
          <w:sz w:val="24"/>
          <w:szCs w:val="24"/>
          <w:u w:val="single"/>
        </w:rPr>
        <w:tab/>
      </w:r>
      <w:r>
        <w:rPr>
          <w:rFonts w:ascii="Times New Roman" w:cs="Times New Roman" w:hAnsi="Times New Roman"/>
          <w:b/>
          <w:sz w:val="24"/>
          <w:szCs w:val="24"/>
          <w:u w:val="single"/>
        </w:rPr>
        <w:tab/>
      </w:r>
      <w:r>
        <w:rPr>
          <w:rFonts w:ascii="Times New Roman" w:cs="Times New Roman" w:hAnsi="Times New Roman"/>
          <w:b/>
          <w:sz w:val="24"/>
          <w:szCs w:val="24"/>
          <w:u w:val="single"/>
        </w:rPr>
        <w:tab/>
      </w:r>
      <w:r>
        <w:rPr>
          <w:rFonts w:ascii="Times New Roman" w:cs="Times New Roman" w:hAnsi="Times New Roman"/>
          <w:b/>
          <w:sz w:val="24"/>
          <w:szCs w:val="24"/>
          <w:u w:val="single"/>
        </w:rPr>
        <w:tab/>
      </w:r>
      <w:r>
        <w:rPr>
          <w:rFonts w:ascii="Times New Roman" w:cs="Times New Roman" w:hAnsi="Times New Roman"/>
          <w:b/>
          <w:sz w:val="24"/>
          <w:szCs w:val="24"/>
          <w:u w:val="single"/>
        </w:rPr>
        <w:tab/>
      </w:r>
      <w:r>
        <w:rPr>
          <w:rFonts w:ascii="Times New Roman" w:cs="Times New Roman" w:hAnsi="Times New Roman"/>
          <w:b/>
          <w:sz w:val="24"/>
          <w:szCs w:val="24"/>
          <w:u w:val="single"/>
        </w:rPr>
        <w:tab/>
      </w:r>
      <w:r>
        <w:rPr>
          <w:rFonts w:ascii="Times New Roman" w:cs="Times New Roman" w:hAnsi="Times New Roman"/>
          <w:b/>
          <w:sz w:val="24"/>
          <w:szCs w:val="24"/>
          <w:u w:val="single"/>
        </w:rPr>
        <w:tab/>
      </w:r>
      <w:r>
        <w:rPr>
          <w:rFonts w:ascii="Times New Roman" w:cs="Times New Roman" w:hAnsi="Times New Roman"/>
          <w:b/>
          <w:sz w:val="24"/>
          <w:szCs w:val="24"/>
          <w:u w:val="single"/>
        </w:rPr>
        <w:tab/>
      </w:r>
      <w:r>
        <w:rPr>
          <w:rFonts w:ascii="Times New Roman" w:cs="Times New Roman" w:hAnsi="Times New Roman"/>
          <w:b/>
          <w:sz w:val="24"/>
          <w:szCs w:val="24"/>
          <w:u w:val="single"/>
        </w:rPr>
        <w:tab/>
      </w:r>
      <w:r>
        <w:rPr>
          <w:rFonts w:ascii="Times New Roman" w:cs="Times New Roman" w:hAnsi="Times New Roman"/>
          <w:sz w:val="24"/>
          <w:szCs w:val="24"/>
          <w:u w:val="single"/>
        </w:rPr>
        <w:t xml:space="preserve">Case Type: Other Civil </w:t>
      </w:r>
    </w:p>
    <w:p>
      <w:pPr>
        <w:pStyle w:val="style0"/>
        <w:rPr>
          <w:rFonts w:ascii="Times New Roman" w:cs="Times New Roman" w:hAnsi="Times New Roman"/>
          <w:sz w:val="24"/>
          <w:szCs w:val="24"/>
        </w:rPr>
      </w:pPr>
      <w:r>
        <w:rPr>
          <w:rFonts w:ascii="Times New Roman" w:cs="Times New Roman" w:hAnsi="Times New Roman"/>
          <w:b/>
          <w:noProof/>
          <w:sz w:val="24"/>
          <w:szCs w:val="24"/>
          <w:lang w:eastAsia="en-GB"/>
        </w:rPr>
        <mc:AlternateContent>
          <mc:Choice Requires="wps">
            <w:drawing>
              <wp:anchor distT="0" distB="0" distL="0" distR="0" simplePos="false" relativeHeight="2" behindDoc="false" locked="false" layoutInCell="true" allowOverlap="true">
                <wp:simplePos x="0" y="0"/>
                <wp:positionH relativeFrom="column">
                  <wp:posOffset>2667000</wp:posOffset>
                </wp:positionH>
                <wp:positionV relativeFrom="paragraph">
                  <wp:posOffset>227330</wp:posOffset>
                </wp:positionV>
                <wp:extent cx="0" cy="1181100"/>
                <wp:effectExtent l="57150" t="19050" r="76200" b="76200"/>
                <wp:wrapNone/>
                <wp:docPr id="1027" name="Straight Connector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181100"/>
                        </a:xfrm>
                        <a:prstGeom prst="line"/>
                        <a:ln cmpd="sng" cap="flat" w="25400">
                          <a:solidFill>
                            <a:srgbClr val="000000"/>
                          </a:solidFill>
                          <a:prstDash val="solid"/>
                          <a:round/>
                          <a:headEnd/>
                          <a:tailEnd/>
                        </a:ln>
                        <a:effectLst>
                          <a:outerShdw rotWithShape="false" sx="100000" sy="100000" dist="12700" dir="5400000" blurRad="40000" kx="0" ky="0" algn="b">
                            <a:srgbClr val="000000">
                              <a:alpha val="38000"/>
                            </a:srgbClr>
                          </a:outerShdw>
                        </a:effectLst>
                      </wps:spPr>
                      <wps:bodyPr>
                        <a:prstTxWarp prst="textNoShape"/>
                      </wps:bodyPr>
                    </wps:wsp>
                  </a:graphicData>
                </a:graphic>
                <wp14:sizeRelV relativeFrom="margin">
                  <wp14:pctHeight>0</wp14:pctHeight>
                </wp14:sizeRelV>
              </wp:anchor>
            </w:drawing>
          </mc:Choice>
          <mc:Fallback>
            <w:pict>
              <v:line id="1027" filled="f" stroked="t" from="210.0pt,17.9pt" to="210.0pt,110.9pt" style="position:absolute;z-index:2;mso-position-horizontal-relative:text;mso-position-vertical-relative:text;mso-height-percent:0;mso-width-relative:page;mso-height-relative:margin;mso-wrap-distance-left:0.0pt;mso-wrap-distance-right:0.0pt;visibility:visible;">
                <v:stroke weight="2.0pt"/>
                <v:fill/>
                <v:shadow on="t" color="black" offset="-4.371139E-8pt,1.0pt" opacity="38%" origin=",0.5" type="perspective"/>
              </v:line>
            </w:pict>
          </mc:Fallback>
        </mc:AlternateContent>
      </w:r>
      <w:r>
        <w:rPr>
          <w:rFonts w:ascii="Times New Roman" w:cs="Times New Roman" w:hAnsi="Times New Roman"/>
          <w:b/>
          <w:sz w:val="24"/>
          <w:szCs w:val="24"/>
        </w:rPr>
        <w:t>JON DEARBORNE</w:t>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 xml:space="preserve">Plaintiff,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Court File No</w:t>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vs</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Judge</w:t>
      </w:r>
      <w:r>
        <w:rPr>
          <w:rFonts w:ascii="Times New Roman" w:cs="Times New Roman" w:hAnsi="Times New Roman"/>
          <w:sz w:val="24"/>
          <w:szCs w:val="24"/>
        </w:rPr>
        <w:t xml:space="preserve">: </w:t>
      </w:r>
    </w:p>
    <w:p>
      <w:pPr>
        <w:pStyle w:val="style0"/>
        <w:rPr>
          <w:rFonts w:ascii="Times New Roman" w:cs="Times New Roman" w:hAnsi="Times New Roman"/>
          <w:b/>
          <w:sz w:val="24"/>
          <w:szCs w:val="24"/>
        </w:rPr>
      </w:pPr>
      <w:r>
        <w:rPr>
          <w:rFonts w:ascii="Times New Roman" w:cs="Times New Roman" w:hAnsi="Times New Roman"/>
          <w:b/>
          <w:sz w:val="24"/>
          <w:szCs w:val="24"/>
        </w:rPr>
        <w:t xml:space="preserve">QUICK BITE, </w:t>
      </w:r>
    </w:p>
    <w:p>
      <w:pPr>
        <w:pStyle w:val="style0"/>
        <w:rPr>
          <w:rFonts w:ascii="Times New Roman" w:cs="Times New Roman" w:hAnsi="Times New Roman"/>
          <w:sz w:val="24"/>
          <w:szCs w:val="24"/>
        </w:rPr>
      </w:pPr>
      <w:r>
        <w:rPr>
          <w:rFonts w:ascii="Times New Roman" w:cs="Times New Roman" w:hAnsi="Times New Roman"/>
          <w:sz w:val="24"/>
          <w:szCs w:val="24"/>
        </w:rPr>
        <w:t>Defendant.</w:t>
      </w:r>
      <w:r>
        <w:rPr>
          <w:rFonts w:ascii="Times New Roman" w:cs="Times New Roman" w:hAnsi="Times New Roman"/>
          <w:sz w:val="24"/>
          <w:szCs w:val="24"/>
        </w:rPr>
        <w:t xml:space="preserve"> </w:t>
      </w:r>
    </w:p>
    <w:p>
      <w:pPr>
        <w:pStyle w:val="style0"/>
        <w:jc w:val="center"/>
        <w:rPr>
          <w:rFonts w:ascii="Times New Roman" w:cs="Times New Roman" w:hAnsi="Times New Roman"/>
          <w:b/>
          <w:sz w:val="24"/>
          <w:szCs w:val="24"/>
        </w:rPr>
      </w:pPr>
      <w:r>
        <w:rPr>
          <w:rFonts w:ascii="Times New Roman" w:cs="Times New Roman" w:hAnsi="Times New Roman"/>
          <w:b/>
          <w:sz w:val="24"/>
          <w:szCs w:val="24"/>
        </w:rPr>
        <w:t>COMPLAINT</w:t>
      </w:r>
    </w:p>
    <w:p>
      <w:pPr>
        <w:pStyle w:val="style0"/>
        <w:rPr>
          <w:rFonts w:ascii="Times New Roman" w:cs="Times New Roman" w:hAnsi="Times New Roman"/>
          <w:sz w:val="24"/>
          <w:szCs w:val="24"/>
        </w:rPr>
      </w:pPr>
      <w:r>
        <w:rPr>
          <w:rFonts w:ascii="Times New Roman" w:cs="Times New Roman" w:hAnsi="Times New Roman"/>
          <w:sz w:val="24"/>
          <w:szCs w:val="24"/>
        </w:rPr>
        <w:t xml:space="preserve">Plaintiff, </w:t>
      </w:r>
      <w:r>
        <w:rPr>
          <w:rFonts w:ascii="Times New Roman" w:cs="Times New Roman" w:hAnsi="Times New Roman"/>
          <w:b/>
          <w:sz w:val="24"/>
          <w:szCs w:val="24"/>
        </w:rPr>
        <w:t>JON DEARBORNE</w:t>
      </w:r>
      <w:r>
        <w:rPr>
          <w:rFonts w:ascii="Times New Roman" w:cs="Times New Roman" w:hAnsi="Times New Roman"/>
          <w:sz w:val="24"/>
          <w:szCs w:val="24"/>
        </w:rPr>
        <w:t xml:space="preserve">, the husband of Mrs </w:t>
      </w:r>
      <w:r>
        <w:rPr>
          <w:rFonts w:ascii="Times New Roman" w:cs="Times New Roman" w:hAnsi="Times New Roman"/>
          <w:sz w:val="24"/>
          <w:szCs w:val="24"/>
        </w:rPr>
        <w:t>Deli</w:t>
      </w:r>
      <w:r>
        <w:rPr>
          <w:rFonts w:ascii="Times New Roman" w:cs="Times New Roman" w:hAnsi="Times New Roman"/>
          <w:sz w:val="24"/>
          <w:szCs w:val="24"/>
        </w:rPr>
        <w:t>la</w:t>
      </w:r>
      <w:r>
        <w:rPr>
          <w:rFonts w:ascii="Times New Roman" w:cs="Times New Roman" w:hAnsi="Times New Roman"/>
          <w:sz w:val="24"/>
          <w:szCs w:val="24"/>
        </w:rPr>
        <w:t xml:space="preserve"> </w:t>
      </w:r>
      <w:r>
        <w:rPr>
          <w:rFonts w:ascii="Times New Roman" w:cs="Times New Roman" w:hAnsi="Times New Roman"/>
          <w:sz w:val="24"/>
          <w:szCs w:val="24"/>
        </w:rPr>
        <w:t>Dearborne</w:t>
      </w:r>
      <w:r>
        <w:rPr>
          <w:rFonts w:ascii="Times New Roman" w:cs="Times New Roman" w:hAnsi="Times New Roman"/>
          <w:sz w:val="24"/>
          <w:szCs w:val="24"/>
        </w:rPr>
        <w:t>, by and through his</w:t>
      </w:r>
      <w:r>
        <w:rPr>
          <w:rFonts w:ascii="Times New Roman" w:cs="Times New Roman" w:hAnsi="Times New Roman"/>
          <w:sz w:val="24"/>
          <w:szCs w:val="24"/>
        </w:rPr>
        <w:t xml:space="preserve"> undersigned counsel sues Defendant (s), and alleges: </w:t>
      </w:r>
    </w:p>
    <w:p>
      <w:pPr>
        <w:pStyle w:val="style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rPr>
          <w:rFonts w:ascii="Times New Roman" w:cs="Times New Roman" w:hAnsi="Times New Roman"/>
          <w:sz w:val="24"/>
          <w:szCs w:val="24"/>
        </w:rPr>
      </w:pPr>
      <w:r>
        <w:rPr>
          <w:rFonts w:ascii="Times New Roman" w:cs="Times New Roman" w:hAnsi="Times New Roman"/>
          <w:sz w:val="24"/>
          <w:szCs w:val="24"/>
        </w:rPr>
        <w:t xml:space="preserve">On Monday, February 4, 2019, </w:t>
      </w:r>
      <w:r>
        <w:rPr>
          <w:rFonts w:ascii="Times New Roman" w:cs="Times New Roman" w:hAnsi="Times New Roman"/>
          <w:sz w:val="24"/>
          <w:szCs w:val="24"/>
        </w:rPr>
        <w:t>Delila</w:t>
      </w:r>
      <w:r>
        <w:rPr>
          <w:rFonts w:ascii="Times New Roman" w:cs="Times New Roman" w:hAnsi="Times New Roman"/>
          <w:sz w:val="24"/>
          <w:szCs w:val="24"/>
        </w:rPr>
        <w:t xml:space="preserve"> </w:t>
      </w:r>
      <w:r>
        <w:rPr>
          <w:rFonts w:ascii="Times New Roman" w:cs="Times New Roman" w:hAnsi="Times New Roman"/>
          <w:sz w:val="24"/>
          <w:szCs w:val="24"/>
        </w:rPr>
        <w:t>Dearborne</w:t>
      </w:r>
      <w:r>
        <w:rPr>
          <w:rFonts w:ascii="Times New Roman" w:cs="Times New Roman" w:hAnsi="Times New Roman"/>
          <w:sz w:val="24"/>
          <w:szCs w:val="24"/>
        </w:rPr>
        <w:t xml:space="preserve"> was late for work and decided to grab a cup of coffee on her way to work. She walked into Quick Bite corner store to pick her coffee.  </w:t>
      </w:r>
      <w:r>
        <w:rPr>
          <w:rFonts w:ascii="Times New Roman" w:cs="Times New Roman" w:hAnsi="Times New Roman"/>
          <w:sz w:val="24"/>
          <w:szCs w:val="24"/>
        </w:rPr>
        <w:t>After getting her hot black coffee and purchased alongside a loaf of bread, peanut butter, a pint of half-and-half, and a bag of ground coffee, she paid with credit card and walked out of the store</w:t>
      </w:r>
      <w:r>
        <w:rPr>
          <w:rFonts w:ascii="Times New Roman" w:cs="Times New Roman" w:hAnsi="Times New Roman"/>
          <w:sz w:val="24"/>
          <w:szCs w:val="24"/>
        </w:rPr>
        <w:t xml:space="preserve">. </w:t>
      </w:r>
      <w:r>
        <w:rPr>
          <w:rFonts w:ascii="Times New Roman" w:cs="Times New Roman" w:hAnsi="Times New Roman"/>
          <w:sz w:val="24"/>
          <w:szCs w:val="24"/>
        </w:rPr>
        <w:t xml:space="preserve">As she walked out the entrance of the store, she slipped on the </w:t>
      </w:r>
      <w:r>
        <w:rPr>
          <w:rFonts w:ascii="Times New Roman" w:cs="Times New Roman" w:hAnsi="Times New Roman"/>
          <w:sz w:val="24"/>
          <w:szCs w:val="24"/>
        </w:rPr>
        <w:t>unshoveled</w:t>
      </w:r>
      <w:r>
        <w:rPr>
          <w:rFonts w:ascii="Times New Roman" w:cs="Times New Roman" w:hAnsi="Times New Roman"/>
          <w:sz w:val="24"/>
          <w:szCs w:val="24"/>
        </w:rPr>
        <w:t>, unsalted and ice-covered concrete</w:t>
      </w:r>
      <w:r>
        <w:rPr>
          <w:rFonts w:ascii="Times New Roman" w:cs="Times New Roman" w:hAnsi="Times New Roman"/>
          <w:sz w:val="24"/>
          <w:szCs w:val="24"/>
        </w:rPr>
        <w:t xml:space="preserve">. </w:t>
      </w:r>
    </w:p>
    <w:p>
      <w:pPr>
        <w:pStyle w:val="style0"/>
        <w:rPr>
          <w:rFonts w:ascii="Times New Roman" w:cs="Times New Roman" w:hAnsi="Times New Roman"/>
          <w:sz w:val="24"/>
          <w:szCs w:val="24"/>
        </w:rPr>
      </w:pPr>
      <w:r>
        <w:rPr>
          <w:rFonts w:ascii="Times New Roman" w:cs="Times New Roman" w:hAnsi="Times New Roman"/>
          <w:sz w:val="24"/>
          <w:szCs w:val="24"/>
        </w:rPr>
        <w:t xml:space="preserve">Plaintiff herein, JON DEARBORNE, is the client’s spouse of the victim who is an employee of Tech, Inc. in Eden Prairie, MN. </w:t>
      </w:r>
      <w:r>
        <w:rPr>
          <w:rFonts w:ascii="Times New Roman" w:cs="Times New Roman" w:hAnsi="Times New Roman"/>
          <w:sz w:val="24"/>
          <w:szCs w:val="24"/>
        </w:rPr>
        <w:t>Even though she did not burn herself with the hot coffee, she was taken to the hospital by Freeview Hospital Ambulance. She was diagnosed with three fractures in her right foot and hospitalized for a total of 5 days</w:t>
      </w:r>
      <w:r>
        <w:rPr>
          <w:rFonts w:ascii="Times New Roman" w:cs="Times New Roman" w:hAnsi="Times New Roman"/>
          <w:sz w:val="24"/>
          <w:szCs w:val="24"/>
        </w:rPr>
        <w:t xml:space="preserve">. </w:t>
      </w:r>
      <w:r>
        <w:rPr>
          <w:rFonts w:ascii="Times New Roman" w:cs="Times New Roman" w:hAnsi="Times New Roman"/>
          <w:sz w:val="24"/>
          <w:szCs w:val="24"/>
        </w:rPr>
        <w:t xml:space="preserve">While in hospital, she underwent two surgeries and another surgery expected in the near future, which rendered her completely immobile for six weeks and left her with a cost of more than $85,000.00 to settle the hospital bill. </w:t>
      </w:r>
    </w:p>
    <w:p>
      <w:pPr>
        <w:pStyle w:val="style0"/>
        <w:rPr>
          <w:rFonts w:ascii="Times New Roman" w:cs="Times New Roman" w:hAnsi="Times New Roman"/>
          <w:sz w:val="24"/>
          <w:szCs w:val="24"/>
        </w:rPr>
      </w:pPr>
      <w:r>
        <w:rPr>
          <w:rFonts w:ascii="Times New Roman" w:cs="Times New Roman" w:hAnsi="Times New Roman"/>
          <w:sz w:val="24"/>
          <w:szCs w:val="24"/>
        </w:rPr>
        <w:t>Therefore, Plaintiff demands judgment for the damages</w:t>
      </w:r>
      <w:r>
        <w:rPr>
          <w:rFonts w:ascii="Times New Roman" w:cs="Times New Roman" w:hAnsi="Times New Roman"/>
          <w:sz w:val="24"/>
          <w:szCs w:val="24"/>
        </w:rPr>
        <w:t xml:space="preserve"> caused to her including the hospital expenses, compensation for the time she has not been working, and the attorney’s fee. </w:t>
      </w:r>
    </w:p>
    <w:p>
      <w:pPr>
        <w:pStyle w:val="style0"/>
        <w:jc w:val="center"/>
        <w:rPr>
          <w:rFonts w:ascii="Times New Roman" w:cs="Times New Roman" w:hAnsi="Times New Roman"/>
          <w:b/>
          <w:sz w:val="24"/>
          <w:szCs w:val="24"/>
        </w:rPr>
      </w:pPr>
      <w:r>
        <w:rPr>
          <w:rFonts w:ascii="Times New Roman" w:cs="Times New Roman" w:hAnsi="Times New Roman"/>
          <w:b/>
          <w:sz w:val="24"/>
          <w:szCs w:val="24"/>
        </w:rPr>
        <w:t>THE PARTIES</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The Plaintiff, Jon </w:t>
      </w:r>
      <w:r>
        <w:rPr>
          <w:rFonts w:ascii="Times New Roman" w:cs="Times New Roman" w:hAnsi="Times New Roman"/>
          <w:sz w:val="24"/>
          <w:szCs w:val="24"/>
        </w:rPr>
        <w:t>Dearborne</w:t>
      </w:r>
      <w:r>
        <w:rPr>
          <w:rFonts w:ascii="Times New Roman" w:cs="Times New Roman" w:hAnsi="Times New Roman"/>
          <w:sz w:val="24"/>
          <w:szCs w:val="24"/>
        </w:rPr>
        <w:t xml:space="preserve"> is the spouse of the victim, </w:t>
      </w:r>
      <w:r>
        <w:rPr>
          <w:rFonts w:ascii="Times New Roman" w:cs="Times New Roman" w:hAnsi="Times New Roman"/>
          <w:sz w:val="24"/>
          <w:szCs w:val="24"/>
        </w:rPr>
        <w:t>Delila</w:t>
      </w:r>
      <w:r>
        <w:rPr>
          <w:rFonts w:ascii="Times New Roman" w:cs="Times New Roman" w:hAnsi="Times New Roman"/>
          <w:sz w:val="24"/>
          <w:szCs w:val="24"/>
        </w:rPr>
        <w:t xml:space="preserve"> </w:t>
      </w:r>
      <w:r>
        <w:rPr>
          <w:rFonts w:ascii="Times New Roman" w:cs="Times New Roman" w:hAnsi="Times New Roman"/>
          <w:sz w:val="24"/>
          <w:szCs w:val="24"/>
        </w:rPr>
        <w:t>Dearborne</w:t>
      </w:r>
      <w:r>
        <w:rPr>
          <w:rFonts w:ascii="Times New Roman" w:cs="Times New Roman" w:hAnsi="Times New Roman"/>
          <w:sz w:val="24"/>
          <w:szCs w:val="24"/>
        </w:rPr>
        <w:t xml:space="preserve"> who works at </w:t>
      </w:r>
      <w:r>
        <w:rPr>
          <w:rFonts w:ascii="Times New Roman" w:cs="Times New Roman" w:hAnsi="Times New Roman"/>
          <w:sz w:val="24"/>
          <w:szCs w:val="24"/>
        </w:rPr>
        <w:t>Tech, Inc. in Eden Prairie, MN</w:t>
      </w:r>
      <w:r>
        <w:rPr>
          <w:rFonts w:ascii="Times New Roman" w:cs="Times New Roman" w:hAnsi="Times New Roman"/>
          <w:sz w:val="24"/>
          <w:szCs w:val="24"/>
        </w:rPr>
        <w:t xml:space="preserve">. </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The Defendant, Quick Bite, is a profitable Minneapolis restaurant that serves the locals with fast foods. </w:t>
      </w:r>
    </w:p>
    <w:p>
      <w:pPr>
        <w:pStyle w:val="style0"/>
        <w:jc w:val="center"/>
        <w:rPr>
          <w:rFonts w:ascii="Times New Roman" w:cs="Times New Roman" w:hAnsi="Times New Roman"/>
          <w:b/>
          <w:sz w:val="24"/>
          <w:szCs w:val="24"/>
        </w:rPr>
      </w:pPr>
      <w:r>
        <w:rPr>
          <w:rFonts w:ascii="Times New Roman" w:cs="Times New Roman" w:hAnsi="Times New Roman"/>
          <w:b/>
          <w:sz w:val="24"/>
          <w:szCs w:val="24"/>
        </w:rPr>
        <w:t>JURISDICTION AND VENUE</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This court has a jurisdiction over the parties as well as the subject matter of this action in relation to Minn. Stat. </w:t>
      </w:r>
      <w:r>
        <w:rPr>
          <w:rFonts w:ascii="Times New Roman" w:cs="Times New Roman" w:hAnsi="Times New Roman"/>
          <w:sz w:val="24"/>
          <w:szCs w:val="24"/>
        </w:rPr>
        <w:t>§</w:t>
      </w:r>
      <w:r>
        <w:rPr>
          <w:rFonts w:ascii="Times New Roman" w:cs="Times New Roman" w:hAnsi="Times New Roman"/>
          <w:sz w:val="24"/>
          <w:szCs w:val="24"/>
        </w:rPr>
        <w:t xml:space="preserve"> 541.07 (1), which gives the District Court to award any damages as well as issue injunctive relief for violation </w:t>
      </w:r>
      <w:r>
        <w:rPr>
          <w:rFonts w:ascii="Times New Roman" w:cs="Times New Roman" w:hAnsi="Times New Roman"/>
          <w:sz w:val="24"/>
          <w:szCs w:val="24"/>
        </w:rPr>
        <w:t xml:space="preserve">the civil statutes. </w:t>
      </w:r>
    </w:p>
    <w:p>
      <w:pPr>
        <w:pStyle w:val="style0"/>
        <w:jc w:val="center"/>
        <w:rPr>
          <w:rFonts w:ascii="Times New Roman" w:cs="Times New Roman" w:hAnsi="Times New Roman"/>
          <w:b/>
          <w:sz w:val="24"/>
          <w:szCs w:val="24"/>
        </w:rPr>
      </w:pPr>
      <w:r>
        <w:rPr>
          <w:rFonts w:ascii="Times New Roman" w:cs="Times New Roman" w:hAnsi="Times New Roman"/>
          <w:b/>
          <w:sz w:val="24"/>
          <w:szCs w:val="24"/>
        </w:rPr>
        <w:t>COUNT 1: ACTION TO COMPEL CONTRIBUTORY FAULT IN PURSUANT TO MINN. STAT. § 604.01</w:t>
      </w:r>
      <w:r>
        <w:rPr>
          <w:rFonts w:ascii="Times New Roman" w:cs="Times New Roman" w:hAnsi="Times New Roman"/>
          <w:b/>
          <w:sz w:val="24"/>
          <w:szCs w:val="24"/>
        </w:rPr>
        <w:t xml:space="preserve"> AND </w:t>
      </w:r>
      <w:r>
        <w:rPr>
          <w:rFonts w:ascii="Times New Roman" w:cs="Times New Roman" w:hAnsi="Times New Roman"/>
          <w:b/>
          <w:sz w:val="24"/>
          <w:szCs w:val="24"/>
        </w:rPr>
        <w:t>§</w:t>
      </w:r>
      <w:r>
        <w:rPr>
          <w:rFonts w:ascii="Times New Roman" w:cs="Times New Roman" w:hAnsi="Times New Roman"/>
          <w:b/>
          <w:sz w:val="24"/>
          <w:szCs w:val="24"/>
        </w:rPr>
        <w:t xml:space="preserve"> 541.07 (1)</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The Plaintiff restates and </w:t>
      </w:r>
      <w:r>
        <w:rPr>
          <w:rFonts w:ascii="Times New Roman" w:cs="Times New Roman" w:hAnsi="Times New Roman"/>
          <w:sz w:val="24"/>
          <w:szCs w:val="24"/>
        </w:rPr>
        <w:t>realleges</w:t>
      </w:r>
      <w:r>
        <w:rPr>
          <w:rFonts w:ascii="Times New Roman" w:cs="Times New Roman" w:hAnsi="Times New Roman"/>
          <w:sz w:val="24"/>
          <w:szCs w:val="24"/>
        </w:rPr>
        <w:t xml:space="preserve"> that on February 4, 2019, </w:t>
      </w:r>
      <w:r>
        <w:rPr>
          <w:rFonts w:ascii="Times New Roman" w:cs="Times New Roman" w:hAnsi="Times New Roman"/>
          <w:sz w:val="24"/>
          <w:szCs w:val="24"/>
        </w:rPr>
        <w:t>Delila</w:t>
      </w:r>
      <w:r>
        <w:rPr>
          <w:rFonts w:ascii="Times New Roman" w:cs="Times New Roman" w:hAnsi="Times New Roman"/>
          <w:sz w:val="24"/>
          <w:szCs w:val="24"/>
        </w:rPr>
        <w:t xml:space="preserve"> </w:t>
      </w:r>
      <w:r>
        <w:rPr>
          <w:rFonts w:ascii="Times New Roman" w:cs="Times New Roman" w:hAnsi="Times New Roman"/>
          <w:sz w:val="24"/>
          <w:szCs w:val="24"/>
        </w:rPr>
        <w:t>Dearborne</w:t>
      </w:r>
      <w:r>
        <w:rPr>
          <w:rFonts w:ascii="Times New Roman" w:cs="Times New Roman" w:hAnsi="Times New Roman"/>
          <w:sz w:val="24"/>
          <w:szCs w:val="24"/>
        </w:rPr>
        <w:t xml:space="preserve"> got injuries after she slipped in a slippery floor that was supposed to be shovelled and salted.  </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The Plaintiff was later taken to the hospital where she was diagnosed with three fractures</w:t>
      </w:r>
    </w:p>
    <w:p>
      <w:pPr>
        <w:pStyle w:val="style0"/>
        <w:jc w:val="center"/>
        <w:rPr>
          <w:rFonts w:ascii="Times New Roman" w:cs="Times New Roman" w:hAnsi="Times New Roman"/>
          <w:b/>
          <w:sz w:val="24"/>
          <w:szCs w:val="24"/>
        </w:rPr>
      </w:pPr>
      <w:r>
        <w:rPr>
          <w:rFonts w:ascii="Times New Roman" w:cs="Times New Roman" w:hAnsi="Times New Roman"/>
          <w:b/>
          <w:sz w:val="24"/>
          <w:szCs w:val="24"/>
        </w:rPr>
        <w:t>PRAYER FOR RELIEF</w:t>
      </w:r>
    </w:p>
    <w:p>
      <w:pPr>
        <w:pStyle w:val="style0"/>
        <w:rPr>
          <w:rFonts w:ascii="Times New Roman" w:cs="Times New Roman" w:hAnsi="Times New Roman"/>
          <w:sz w:val="24"/>
          <w:szCs w:val="24"/>
        </w:rPr>
      </w:pPr>
      <w:r>
        <w:rPr>
          <w:rFonts w:ascii="Times New Roman" w:cs="Times New Roman" w:hAnsi="Times New Roman"/>
          <w:sz w:val="24"/>
          <w:szCs w:val="24"/>
        </w:rPr>
        <w:t xml:space="preserve">For the above stated reasons, Plaintiff, Jon </w:t>
      </w:r>
      <w:r>
        <w:rPr>
          <w:rFonts w:ascii="Times New Roman" w:cs="Times New Roman" w:hAnsi="Times New Roman"/>
          <w:sz w:val="24"/>
          <w:szCs w:val="24"/>
        </w:rPr>
        <w:t>Dearborne</w:t>
      </w:r>
      <w:r>
        <w:rPr>
          <w:rFonts w:ascii="Times New Roman" w:cs="Times New Roman" w:hAnsi="Times New Roman"/>
          <w:sz w:val="24"/>
          <w:szCs w:val="24"/>
        </w:rPr>
        <w:t xml:space="preserve"> prays for the judgment as follows:</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 xml:space="preserve">Injunctive relief against the defendant through recovery for the expenses he incurred </w:t>
      </w:r>
      <w:r>
        <w:rPr>
          <w:rFonts w:ascii="Times New Roman" w:cs="Times New Roman" w:hAnsi="Times New Roman"/>
          <w:sz w:val="24"/>
          <w:szCs w:val="24"/>
        </w:rPr>
        <w:t xml:space="preserve">after taking his wife to hospital </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 xml:space="preserve">Assessment of a civil penalty under Minn. Stat. </w:t>
      </w:r>
      <w:r>
        <w:rPr>
          <w:rFonts w:ascii="Times New Roman" w:cs="Times New Roman" w:hAnsi="Times New Roman"/>
          <w:sz w:val="24"/>
          <w:szCs w:val="24"/>
        </w:rPr>
        <w:t>§</w:t>
      </w:r>
      <w:r>
        <w:rPr>
          <w:rFonts w:ascii="Times New Roman" w:cs="Times New Roman" w:hAnsi="Times New Roman"/>
          <w:sz w:val="24"/>
          <w:szCs w:val="24"/>
        </w:rPr>
        <w:t xml:space="preserve"> 604.01 and </w:t>
      </w:r>
      <w:r>
        <w:rPr>
          <w:rFonts w:ascii="Times New Roman" w:cs="Times New Roman" w:hAnsi="Times New Roman"/>
          <w:sz w:val="24"/>
          <w:szCs w:val="24"/>
        </w:rPr>
        <w:t>§</w:t>
      </w:r>
      <w:r>
        <w:rPr>
          <w:rFonts w:ascii="Times New Roman" w:cs="Times New Roman" w:hAnsi="Times New Roman"/>
          <w:sz w:val="24"/>
          <w:szCs w:val="24"/>
        </w:rPr>
        <w:t xml:space="preserve"> 541.07 </w:t>
      </w:r>
      <w:r>
        <w:rPr>
          <w:rFonts w:ascii="Times New Roman" w:cs="Times New Roman" w:hAnsi="Times New Roman"/>
          <w:sz w:val="24"/>
          <w:szCs w:val="24"/>
        </w:rPr>
        <w:t>subd</w:t>
      </w:r>
      <w:r>
        <w:rPr>
          <w:rFonts w:ascii="Times New Roman" w:cs="Times New Roman" w:hAnsi="Times New Roman"/>
          <w:sz w:val="24"/>
          <w:szCs w:val="24"/>
        </w:rPr>
        <w:t>. 1</w:t>
      </w:r>
    </w:p>
    <w:p>
      <w:pPr>
        <w:pStyle w:val="style0"/>
        <w:rPr>
          <w:rFonts w:ascii="Times New Roman" w:cs="Times New Roman" w:hAnsi="Times New Roman"/>
          <w:sz w:val="24"/>
          <w:szCs w:val="24"/>
        </w:rPr>
      </w:pPr>
      <w:r>
        <w:rPr>
          <w:rFonts w:ascii="Times New Roman" w:cs="Times New Roman" w:hAnsi="Times New Roman"/>
          <w:sz w:val="24"/>
          <w:szCs w:val="24"/>
        </w:rPr>
        <w:t>Dated: February 10, 2019</w:t>
      </w:r>
    </w:p>
    <w:p>
      <w:pPr>
        <w:pStyle w:val="style0"/>
        <w:ind w:left="4320"/>
        <w:rPr>
          <w:rFonts w:ascii="Times New Roman" w:cs="Times New Roman" w:hAnsi="Times New Roman"/>
          <w:b/>
          <w:sz w:val="24"/>
          <w:szCs w:val="24"/>
        </w:rPr>
      </w:pPr>
      <w:r>
        <w:rPr>
          <w:rFonts w:ascii="Times New Roman" w:cs="Times New Roman" w:hAnsi="Times New Roman"/>
          <w:b/>
          <w:sz w:val="24"/>
          <w:szCs w:val="24"/>
        </w:rPr>
        <w:t xml:space="preserve">NDEKU &amp; MAKO LLP </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By: G/Charles K. </w:t>
      </w:r>
      <w:r>
        <w:rPr>
          <w:rFonts w:ascii="Times New Roman" w:cs="Times New Roman" w:hAnsi="Times New Roman"/>
          <w:sz w:val="24"/>
          <w:szCs w:val="24"/>
        </w:rPr>
        <w:t>Ndeku</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Charles K. </w:t>
      </w:r>
      <w:r>
        <w:rPr>
          <w:rFonts w:ascii="Times New Roman" w:cs="Times New Roman" w:hAnsi="Times New Roman"/>
          <w:sz w:val="24"/>
          <w:szCs w:val="24"/>
        </w:rPr>
        <w:t>Ndeku</w:t>
      </w:r>
      <w:r>
        <w:rPr>
          <w:rFonts w:ascii="Times New Roman" w:cs="Times New Roman" w:hAnsi="Times New Roman"/>
          <w:sz w:val="24"/>
          <w:szCs w:val="24"/>
        </w:rPr>
        <w:t xml:space="preserve"> (#989476)</w:t>
      </w:r>
    </w:p>
    <w:p>
      <w:pPr>
        <w:pStyle w:val="style0"/>
        <w:ind w:left="4320"/>
        <w:rPr>
          <w:rFonts w:ascii="Times New Roman" w:cs="Times New Roman" w:hAnsi="Times New Roman"/>
          <w:sz w:val="24"/>
          <w:szCs w:val="24"/>
        </w:rPr>
      </w:pPr>
      <w:r>
        <w:rPr>
          <w:rFonts w:ascii="Times New Roman" w:cs="Times New Roman" w:hAnsi="Times New Roman"/>
          <w:sz w:val="24"/>
          <w:szCs w:val="24"/>
        </w:rPr>
        <w:t>Merisa</w:t>
      </w:r>
      <w:r>
        <w:rPr>
          <w:rFonts w:ascii="Times New Roman" w:cs="Times New Roman" w:hAnsi="Times New Roman"/>
          <w:sz w:val="24"/>
          <w:szCs w:val="24"/>
        </w:rPr>
        <w:t xml:space="preserve"> </w:t>
      </w:r>
      <w:r>
        <w:rPr>
          <w:rFonts w:ascii="Times New Roman" w:cs="Times New Roman" w:hAnsi="Times New Roman"/>
          <w:sz w:val="24"/>
          <w:szCs w:val="24"/>
        </w:rPr>
        <w:t>Mako</w:t>
      </w:r>
      <w:r>
        <w:rPr>
          <w:rFonts w:ascii="Times New Roman" w:cs="Times New Roman" w:hAnsi="Times New Roman"/>
          <w:sz w:val="24"/>
          <w:szCs w:val="24"/>
        </w:rPr>
        <w:t xml:space="preserve"> </w:t>
      </w:r>
      <w:r>
        <w:rPr>
          <w:rFonts w:ascii="Times New Roman" w:cs="Times New Roman" w:hAnsi="Times New Roman"/>
          <w:sz w:val="24"/>
          <w:szCs w:val="24"/>
        </w:rPr>
        <w:t>Mbere</w:t>
      </w:r>
      <w:r>
        <w:rPr>
          <w:rFonts w:ascii="Times New Roman" w:cs="Times New Roman" w:hAnsi="Times New Roman"/>
          <w:sz w:val="24"/>
          <w:szCs w:val="24"/>
        </w:rPr>
        <w:t xml:space="preserve"> (#6746534)</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Brian </w:t>
      </w:r>
      <w:r>
        <w:rPr>
          <w:rFonts w:ascii="Times New Roman" w:cs="Times New Roman" w:hAnsi="Times New Roman"/>
          <w:sz w:val="24"/>
          <w:szCs w:val="24"/>
        </w:rPr>
        <w:t>Duko</w:t>
      </w:r>
      <w:r>
        <w:rPr>
          <w:rFonts w:ascii="Times New Roman" w:cs="Times New Roman" w:hAnsi="Times New Roman"/>
          <w:sz w:val="24"/>
          <w:szCs w:val="24"/>
        </w:rPr>
        <w:t xml:space="preserve"> (#8766552)</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642 </w:t>
      </w:r>
      <w:r>
        <w:rPr>
          <w:rFonts w:ascii="Times New Roman" w:cs="Times New Roman" w:hAnsi="Times New Roman"/>
          <w:sz w:val="24"/>
          <w:szCs w:val="24"/>
        </w:rPr>
        <w:t>Springtree</w:t>
      </w:r>
      <w:r>
        <w:rPr>
          <w:rFonts w:ascii="Times New Roman" w:cs="Times New Roman" w:hAnsi="Times New Roman"/>
          <w:sz w:val="24"/>
          <w:szCs w:val="24"/>
        </w:rPr>
        <w:t xml:space="preserve"> Drive</w:t>
      </w:r>
    </w:p>
    <w:p>
      <w:pPr>
        <w:pStyle w:val="style0"/>
        <w:ind w:left="4320"/>
        <w:rPr>
          <w:rFonts w:ascii="Times New Roman" w:cs="Times New Roman" w:hAnsi="Times New Roman"/>
          <w:sz w:val="24"/>
          <w:szCs w:val="24"/>
        </w:rPr>
      </w:pPr>
      <w:r>
        <w:rPr>
          <w:rFonts w:ascii="Times New Roman" w:cs="Times New Roman" w:hAnsi="Times New Roman"/>
          <w:sz w:val="24"/>
          <w:szCs w:val="24"/>
        </w:rPr>
        <w:t>Minneapolis, MN 55114</w:t>
      </w:r>
    </w:p>
    <w:p>
      <w:pPr>
        <w:pStyle w:val="style0"/>
        <w:ind w:left="4320"/>
        <w:rPr>
          <w:rFonts w:ascii="Times New Roman" w:cs="Times New Roman" w:hAnsi="Times New Roman"/>
          <w:sz w:val="24"/>
          <w:szCs w:val="24"/>
        </w:rPr>
      </w:pPr>
      <w:r>
        <w:rPr>
          <w:rFonts w:ascii="Times New Roman" w:cs="Times New Roman" w:hAnsi="Times New Roman"/>
          <w:sz w:val="24"/>
          <w:szCs w:val="24"/>
        </w:rPr>
        <w:t>Tel: (612) 67354422</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Email: </w:t>
      </w:r>
      <w:r>
        <w:rPr/>
        <w:fldChar w:fldCharType="begin"/>
      </w:r>
      <w:r>
        <w:instrText xml:space="preserve"> HYPERLINK "mailto:Cndeku@llp.com" </w:instrText>
      </w:r>
      <w:r>
        <w:rPr/>
        <w:fldChar w:fldCharType="separate"/>
      </w:r>
      <w:r>
        <w:rPr>
          <w:rStyle w:val="style85"/>
          <w:rFonts w:ascii="Times New Roman" w:cs="Times New Roman" w:hAnsi="Times New Roman"/>
          <w:color w:val="auto"/>
          <w:sz w:val="24"/>
          <w:szCs w:val="24"/>
          <w:u w:val="none"/>
        </w:rPr>
        <w:t>Cndeku@llp.com</w:t>
      </w:r>
      <w:r>
        <w:rPr/>
        <w:fldChar w:fldCharType="end"/>
      </w:r>
    </w:p>
    <w:p>
      <w:pPr>
        <w:pStyle w:val="style0"/>
        <w:ind w:left="4320"/>
        <w:rPr>
          <w:rFonts w:ascii="Times New Roman" w:cs="Times New Roman" w:hAnsi="Times New Roman"/>
          <w:sz w:val="24"/>
          <w:szCs w:val="24"/>
        </w:rPr>
      </w:pPr>
      <w:r>
        <w:rPr/>
        <w:fldChar w:fldCharType="begin"/>
      </w:r>
      <w:r>
        <w:instrText xml:space="preserve"> HYPERLINK "mailto:Merisamako@llp.com" </w:instrText>
      </w:r>
      <w:r>
        <w:rPr/>
        <w:fldChar w:fldCharType="separate"/>
      </w:r>
      <w:r>
        <w:rPr>
          <w:rStyle w:val="style85"/>
          <w:rFonts w:ascii="Times New Roman" w:cs="Times New Roman" w:hAnsi="Times New Roman"/>
          <w:color w:val="auto"/>
          <w:sz w:val="24"/>
          <w:szCs w:val="24"/>
          <w:u w:val="none"/>
        </w:rPr>
        <w:t>Merisamako@llp.com</w:t>
      </w:r>
      <w:r>
        <w:rPr/>
        <w:fldChar w:fldCharType="end"/>
      </w:r>
    </w:p>
    <w:p>
      <w:pPr>
        <w:pStyle w:val="style0"/>
        <w:ind w:left="4320"/>
        <w:rPr>
          <w:rFonts w:ascii="Times New Roman" w:cs="Times New Roman" w:hAnsi="Times New Roman"/>
          <w:sz w:val="24"/>
          <w:szCs w:val="24"/>
        </w:rPr>
      </w:pPr>
      <w:r>
        <w:rPr/>
        <w:fldChar w:fldCharType="begin"/>
      </w:r>
      <w:r>
        <w:instrText xml:space="preserve"> HYPERLINK "mailto:Dukom@llp.com" </w:instrText>
      </w:r>
      <w:r>
        <w:rPr/>
        <w:fldChar w:fldCharType="separate"/>
      </w:r>
      <w:r>
        <w:rPr>
          <w:rStyle w:val="style85"/>
          <w:rFonts w:ascii="Times New Roman" w:cs="Times New Roman" w:hAnsi="Times New Roman"/>
          <w:color w:val="auto"/>
          <w:sz w:val="24"/>
          <w:szCs w:val="24"/>
          <w:u w:val="none"/>
        </w:rPr>
        <w:t>Dukom@llp.com</w:t>
      </w:r>
      <w:r>
        <w:rPr/>
        <w:fldChar w:fldCharType="end"/>
      </w:r>
    </w:p>
    <w:p>
      <w:pPr>
        <w:pStyle w:val="style0"/>
        <w:ind w:left="4320"/>
        <w:rPr>
          <w:rFonts w:ascii="Times New Roman" w:cs="Times New Roman" w:hAnsi="Times New Roman"/>
          <w:b/>
          <w:sz w:val="24"/>
          <w:szCs w:val="24"/>
        </w:rPr>
      </w:pPr>
      <w:r>
        <w:rPr>
          <w:rFonts w:ascii="Times New Roman" w:cs="Times New Roman" w:hAnsi="Times New Roman"/>
          <w:b/>
          <w:sz w:val="24"/>
          <w:szCs w:val="24"/>
        </w:rPr>
        <w:t xml:space="preserve">ACLU OF MINNESOTA </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Michelle </w:t>
      </w:r>
      <w:r>
        <w:rPr>
          <w:rFonts w:ascii="Times New Roman" w:cs="Times New Roman" w:hAnsi="Times New Roman"/>
          <w:sz w:val="24"/>
          <w:szCs w:val="24"/>
        </w:rPr>
        <w:t>Denilson</w:t>
      </w:r>
      <w:r>
        <w:rPr>
          <w:rFonts w:ascii="Times New Roman" w:cs="Times New Roman" w:hAnsi="Times New Roman"/>
          <w:sz w:val="24"/>
          <w:szCs w:val="24"/>
        </w:rPr>
        <w:t xml:space="preserve"> </w:t>
      </w:r>
    </w:p>
    <w:p>
      <w:pPr>
        <w:pStyle w:val="style0"/>
        <w:ind w:left="4320"/>
        <w:rPr>
          <w:rFonts w:ascii="Times New Roman" w:cs="Times New Roman" w:hAnsi="Times New Roman"/>
          <w:sz w:val="24"/>
          <w:szCs w:val="24"/>
        </w:rPr>
      </w:pPr>
      <w:r>
        <w:rPr>
          <w:rFonts w:ascii="Times New Roman" w:cs="Times New Roman" w:hAnsi="Times New Roman"/>
          <w:sz w:val="24"/>
          <w:szCs w:val="24"/>
        </w:rPr>
        <w:t>2300 Myrtle Ave., Suite 150</w:t>
      </w:r>
    </w:p>
    <w:p>
      <w:pPr>
        <w:pStyle w:val="style0"/>
        <w:ind w:left="4320"/>
        <w:rPr>
          <w:rFonts w:ascii="Times New Roman" w:cs="Times New Roman" w:hAnsi="Times New Roman"/>
          <w:sz w:val="24"/>
          <w:szCs w:val="24"/>
        </w:rPr>
      </w:pPr>
      <w:r>
        <w:rPr>
          <w:rFonts w:ascii="Times New Roman" w:cs="Times New Roman" w:hAnsi="Times New Roman"/>
          <w:sz w:val="24"/>
          <w:szCs w:val="24"/>
        </w:rPr>
        <w:t>St. Paul, MN 55114</w:t>
      </w:r>
    </w:p>
    <w:p>
      <w:pPr>
        <w:pStyle w:val="style0"/>
        <w:ind w:left="4320"/>
        <w:rPr>
          <w:rFonts w:ascii="Times New Roman" w:cs="Times New Roman" w:hAnsi="Times New Roman"/>
          <w:sz w:val="24"/>
          <w:szCs w:val="24"/>
        </w:rPr>
      </w:pPr>
      <w:r>
        <w:rPr>
          <w:rFonts w:ascii="Times New Roman" w:cs="Times New Roman" w:hAnsi="Times New Roman"/>
          <w:sz w:val="24"/>
          <w:szCs w:val="24"/>
        </w:rPr>
        <w:t>Tel: (612) 65345244</w:t>
      </w:r>
    </w:p>
    <w:p>
      <w:pPr>
        <w:pStyle w:val="style0"/>
        <w:ind w:left="4320"/>
        <w:rPr>
          <w:rFonts w:ascii="Times New Roman" w:cs="Times New Roman" w:hAnsi="Times New Roman"/>
          <w:sz w:val="24"/>
          <w:szCs w:val="24"/>
        </w:rPr>
      </w:pPr>
      <w:r>
        <w:rPr>
          <w:rFonts w:ascii="Times New Roman" w:cs="Times New Roman" w:hAnsi="Times New Roman"/>
          <w:sz w:val="24"/>
          <w:szCs w:val="24"/>
        </w:rPr>
        <w:t xml:space="preserve">Email: </w:t>
      </w:r>
      <w:r>
        <w:rPr/>
        <w:fldChar w:fldCharType="begin"/>
      </w:r>
      <w:r>
        <w:instrText xml:space="preserve"> HYPERLINK "mailto:michedenilson@acu.org" </w:instrText>
      </w:r>
      <w:r>
        <w:rPr/>
        <w:fldChar w:fldCharType="separate"/>
      </w:r>
      <w:r>
        <w:rPr>
          <w:rStyle w:val="style85"/>
          <w:rFonts w:ascii="Times New Roman" w:cs="Times New Roman" w:hAnsi="Times New Roman"/>
          <w:color w:val="auto"/>
          <w:sz w:val="24"/>
          <w:szCs w:val="24"/>
          <w:u w:val="none"/>
        </w:rPr>
        <w:t>michedenilson@acu.org</w:t>
      </w:r>
      <w:r>
        <w:rPr/>
        <w:fldChar w:fldCharType="end"/>
      </w:r>
    </w:p>
    <w:p>
      <w:pPr>
        <w:pStyle w:val="style0"/>
        <w:ind w:left="720"/>
        <w:rPr>
          <w:rFonts w:ascii="Times New Roman" w:cs="Times New Roman" w:hAnsi="Times New Roman"/>
          <w:sz w:val="24"/>
          <w:szCs w:val="24"/>
        </w:rPr>
      </w:pPr>
    </w:p>
    <w:p>
      <w:pPr>
        <w:pStyle w:val="style0"/>
        <w:ind w:left="3600" w:firstLine="720"/>
        <w:rPr>
          <w:rFonts w:ascii="Times New Roman" w:cs="Times New Roman" w:hAnsi="Times New Roman"/>
          <w:b/>
          <w:sz w:val="24"/>
          <w:szCs w:val="24"/>
        </w:rPr>
      </w:pPr>
      <w:r>
        <w:rPr>
          <w:rFonts w:ascii="Times New Roman" w:cs="Times New Roman" w:hAnsi="Times New Roman"/>
          <w:b/>
          <w:sz w:val="24"/>
          <w:szCs w:val="24"/>
        </w:rPr>
        <w:t xml:space="preserve">ATTORNEYS FOR PLAINTIFF </w:t>
      </w:r>
    </w:p>
    <w:p>
      <w:pPr>
        <w:pStyle w:val="style0"/>
        <w:jc w:val="center"/>
        <w:rPr>
          <w:rFonts w:ascii="Times New Roman" w:cs="Times New Roman" w:hAnsi="Times New Roman"/>
          <w:b/>
          <w:sz w:val="24"/>
          <w:szCs w:val="24"/>
        </w:rPr>
      </w:pPr>
      <w:r>
        <w:rPr>
          <w:rFonts w:ascii="Times New Roman" w:cs="Times New Roman" w:hAnsi="Times New Roman"/>
          <w:b/>
          <w:sz w:val="24"/>
          <w:szCs w:val="24"/>
        </w:rPr>
        <w:t>ACKNOWLEDGEMENT</w:t>
      </w:r>
    </w:p>
    <w:p>
      <w:pPr>
        <w:pStyle w:val="style0"/>
        <w:rPr>
          <w:rFonts w:ascii="Times New Roman" w:cs="Times New Roman" w:hAnsi="Times New Roman"/>
          <w:sz w:val="24"/>
          <w:szCs w:val="24"/>
        </w:rPr>
      </w:pPr>
      <w:r>
        <w:rPr>
          <w:rFonts w:ascii="Times New Roman" w:cs="Times New Roman" w:hAnsi="Times New Roman"/>
          <w:sz w:val="24"/>
          <w:szCs w:val="24"/>
        </w:rPr>
        <w:t xml:space="preserve">The undersigned hereby acknowledges that the costs and reasonable attorney fees may be awarded pursuant to Minn. Stat. </w:t>
      </w:r>
      <w:r>
        <w:rPr>
          <w:rFonts w:ascii="Times New Roman" w:cs="Times New Roman" w:hAnsi="Times New Roman"/>
          <w:sz w:val="24"/>
          <w:szCs w:val="24"/>
        </w:rPr>
        <w:t>§</w:t>
      </w:r>
      <w:r>
        <w:rPr>
          <w:rFonts w:ascii="Times New Roman" w:cs="Times New Roman" w:hAnsi="Times New Roman"/>
          <w:sz w:val="24"/>
          <w:szCs w:val="24"/>
        </w:rPr>
        <w:t xml:space="preserve"> 541.07 (1) and </w:t>
      </w:r>
      <w:r>
        <w:rPr>
          <w:rFonts w:ascii="Times New Roman" w:cs="Times New Roman" w:hAnsi="Times New Roman"/>
          <w:sz w:val="24"/>
          <w:szCs w:val="24"/>
        </w:rPr>
        <w:t>§</w:t>
      </w:r>
      <w:r>
        <w:rPr>
          <w:rFonts w:ascii="Times New Roman" w:cs="Times New Roman" w:hAnsi="Times New Roman"/>
          <w:sz w:val="24"/>
          <w:szCs w:val="24"/>
        </w:rPr>
        <w:t xml:space="preserve"> 604.01, to the party whom the allegations in the Summons and Complaint are stated. </w:t>
      </w:r>
    </w:p>
    <w:p>
      <w:pPr>
        <w:pStyle w:val="style0"/>
        <w:ind w:left="6480"/>
        <w:rPr>
          <w:rFonts w:ascii="Times New Roman" w:cs="Times New Roman" w:hAnsi="Times New Roman"/>
          <w:sz w:val="24"/>
          <w:szCs w:val="24"/>
        </w:rPr>
      </w:pPr>
      <w:r>
        <w:rPr>
          <w:rFonts w:ascii="Times New Roman" w:cs="Times New Roman" w:hAnsi="Times New Roman"/>
          <w:sz w:val="24"/>
          <w:szCs w:val="24"/>
        </w:rPr>
        <w:t xml:space="preserve">Respectfully submitted </w:t>
      </w:r>
    </w:p>
    <w:p>
      <w:pPr>
        <w:pStyle w:val="style0"/>
        <w:ind w:left="6480"/>
        <w:rPr>
          <w:rFonts w:ascii="Times New Roman" w:cs="Times New Roman" w:hAnsi="Times New Roman"/>
          <w:sz w:val="24"/>
          <w:szCs w:val="24"/>
        </w:rPr>
      </w:pPr>
      <w:r>
        <w:rPr>
          <w:rFonts w:ascii="Times New Roman" w:cs="Times New Roman" w:hAnsi="Times New Roman"/>
          <w:sz w:val="24"/>
          <w:szCs w:val="24"/>
        </w:rPr>
        <w:t>Sign</w:t>
      </w:r>
    </w:p>
    <w:bookmarkStart w:id="0" w:name="_GoBack"/>
    <w:bookmarkEnd w:id="0"/>
    <w:p>
      <w:pPr>
        <w:pStyle w:val="style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SUMMONS AND COMPLAINTS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SUMMONS AND COMPLAINTS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8A8C2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8C4A6A2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50380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D786D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eb60c96-843a-4294-a118-1b42ec0e542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08f88ea-5c43-494b-be08-b2b316687f2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1124</Words>
  <Pages>1</Pages>
  <Characters>5680</Characters>
  <Application>WPS Office</Application>
  <DocSecurity>0</DocSecurity>
  <Paragraphs>143</Paragraphs>
  <ScaleCrop>false</ScaleCrop>
  <LinksUpToDate>false</LinksUpToDate>
  <CharactersWithSpaces>6850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2019-10-08T06:27:19Z</dcterms:created>
  <dc:creator>Hp</dc:creator>
  <lastModifiedBy>JKM-LX1</lastModifiedBy>
  <dcterms:modified xsi:type="dcterms:W3CDTF">2019-10-08T06:27:20Z</dcterms:modified>
  <revision>10</revision>
</coreProperties>
</file>

<file path=docProps/custom.xml><?xml version="1.0" encoding="utf-8"?>
<Properties xmlns="http://schemas.openxmlformats.org/officeDocument/2006/custom-properties" xmlns:vt="http://schemas.openxmlformats.org/officeDocument/2006/docPropsVTypes"/>
</file>